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93" w:rsidRPr="00CA3FD5" w:rsidRDefault="00B55A83" w:rsidP="00551E93">
      <w:pPr>
        <w:jc w:val="center"/>
        <w:rPr>
          <w:b/>
          <w:sz w:val="24"/>
          <w:szCs w:val="24"/>
          <w:lang w:val="kk-KZ" w:eastAsia="ru-RU"/>
        </w:rPr>
      </w:pPr>
      <w:r w:rsidRPr="00CA3FD5">
        <w:rPr>
          <w:color w:val="000000"/>
          <w:sz w:val="24"/>
          <w:szCs w:val="24"/>
          <w:lang w:val="kk-KZ"/>
        </w:rPr>
        <w:tab/>
      </w:r>
      <w:r w:rsidR="00551E93" w:rsidRPr="00CA3FD5">
        <w:rPr>
          <w:b/>
          <w:sz w:val="24"/>
          <w:szCs w:val="24"/>
          <w:lang w:val="kk-KZ" w:eastAsia="ru-RU"/>
        </w:rPr>
        <w:t>Академик Е.А. Бөкетов атындағы Қарағанды университетінің</w:t>
      </w:r>
    </w:p>
    <w:p w:rsidR="00551E93" w:rsidRPr="00551E93" w:rsidRDefault="00551E93" w:rsidP="00551E93">
      <w:pPr>
        <w:tabs>
          <w:tab w:val="left" w:pos="1330"/>
          <w:tab w:val="left" w:pos="1665"/>
          <w:tab w:val="center" w:pos="4464"/>
          <w:tab w:val="center" w:pos="4677"/>
        </w:tabs>
        <w:jc w:val="center"/>
        <w:rPr>
          <w:b/>
          <w:sz w:val="24"/>
          <w:szCs w:val="24"/>
          <w:lang w:val="kk-KZ" w:eastAsia="ru-RU"/>
        </w:rPr>
      </w:pPr>
      <w:r w:rsidRPr="00CA3FD5">
        <w:rPr>
          <w:b/>
          <w:sz w:val="24"/>
          <w:szCs w:val="24"/>
          <w:lang w:val="kk-KZ" w:eastAsia="ru-RU"/>
        </w:rPr>
        <w:t>2024 жылғы 28</w:t>
      </w:r>
      <w:r w:rsidRPr="00551E93">
        <w:rPr>
          <w:b/>
          <w:sz w:val="24"/>
          <w:szCs w:val="24"/>
          <w:lang w:val="kk-KZ" w:eastAsia="ru-RU"/>
        </w:rPr>
        <w:t xml:space="preserve"> тамыз Ғылыми кеңесі отырысының</w:t>
      </w:r>
    </w:p>
    <w:p w:rsidR="00551E93" w:rsidRPr="00551E93" w:rsidRDefault="00551E93" w:rsidP="00551E93">
      <w:pPr>
        <w:ind w:firstLine="709"/>
        <w:jc w:val="center"/>
        <w:rPr>
          <w:sz w:val="24"/>
          <w:szCs w:val="24"/>
          <w:lang w:val="kk-KZ" w:eastAsia="ru-RU"/>
        </w:rPr>
      </w:pPr>
      <w:r w:rsidRPr="00551E93">
        <w:rPr>
          <w:b/>
          <w:sz w:val="24"/>
          <w:szCs w:val="24"/>
          <w:lang w:val="kk-KZ" w:eastAsia="ru-RU"/>
        </w:rPr>
        <w:t>№ 1 хаттамасы</w:t>
      </w:r>
    </w:p>
    <w:p w:rsidR="00551E93" w:rsidRPr="00551E93" w:rsidRDefault="00551E93" w:rsidP="00551E93">
      <w:pPr>
        <w:ind w:firstLine="709"/>
        <w:jc w:val="center"/>
        <w:rPr>
          <w:sz w:val="24"/>
          <w:szCs w:val="24"/>
          <w:lang w:val="kk-KZ" w:eastAsia="ru-RU"/>
        </w:rPr>
      </w:pPr>
    </w:p>
    <w:p w:rsidR="00B55A83" w:rsidRPr="00CA3FD5" w:rsidRDefault="00B55A83" w:rsidP="00327090">
      <w:pPr>
        <w:tabs>
          <w:tab w:val="left" w:pos="5873"/>
        </w:tabs>
        <w:rPr>
          <w:color w:val="000000"/>
          <w:sz w:val="24"/>
          <w:szCs w:val="24"/>
          <w:lang w:val="kk-KZ"/>
        </w:rPr>
      </w:pPr>
    </w:p>
    <w:p w:rsidR="00085818" w:rsidRPr="00CA3FD5" w:rsidRDefault="00085818" w:rsidP="00327090">
      <w:pPr>
        <w:jc w:val="center"/>
        <w:rPr>
          <w:b/>
          <w:sz w:val="24"/>
          <w:szCs w:val="24"/>
          <w:lang w:val="kk-KZ" w:eastAsia="ru-RU"/>
        </w:rPr>
      </w:pPr>
    </w:p>
    <w:p w:rsidR="00351003" w:rsidRPr="00CA3FD5" w:rsidRDefault="00F11CA5" w:rsidP="00327090">
      <w:pPr>
        <w:jc w:val="center"/>
        <w:rPr>
          <w:b/>
          <w:sz w:val="24"/>
          <w:szCs w:val="24"/>
          <w:lang w:val="kk-KZ" w:eastAsia="ru-RU"/>
        </w:rPr>
      </w:pPr>
      <w:r w:rsidRPr="00CA3FD5">
        <w:rPr>
          <w:b/>
          <w:sz w:val="24"/>
          <w:szCs w:val="24"/>
          <w:lang w:val="kk-KZ" w:eastAsia="ru-RU"/>
        </w:rPr>
        <w:t>Күн тәртібі</w:t>
      </w:r>
      <w:r w:rsidR="00351003" w:rsidRPr="00CA3FD5">
        <w:rPr>
          <w:b/>
          <w:sz w:val="24"/>
          <w:szCs w:val="24"/>
          <w:lang w:val="kk-KZ" w:eastAsia="ru-RU"/>
        </w:rPr>
        <w:t>:</w:t>
      </w:r>
    </w:p>
    <w:p w:rsidR="00F11CA5" w:rsidRPr="00CA3FD5" w:rsidRDefault="00F11CA5" w:rsidP="00F11CA5">
      <w:pPr>
        <w:ind w:left="709" w:hanging="283"/>
        <w:jc w:val="both"/>
        <w:rPr>
          <w:sz w:val="24"/>
          <w:szCs w:val="24"/>
          <w:lang w:val="kk-KZ" w:eastAsia="ru-RU"/>
        </w:rPr>
      </w:pPr>
      <w:r w:rsidRPr="00CA3FD5">
        <w:rPr>
          <w:b/>
          <w:sz w:val="24"/>
          <w:szCs w:val="24"/>
          <w:lang w:val="kk-KZ" w:eastAsia="ru-RU"/>
        </w:rPr>
        <w:t>1.</w:t>
      </w:r>
      <w:r w:rsidRPr="00CA3FD5">
        <w:rPr>
          <w:sz w:val="24"/>
          <w:szCs w:val="24"/>
          <w:lang w:val="kk-KZ" w:eastAsia="ru-RU"/>
        </w:rPr>
        <w:tab/>
        <w:t>«Академик Е.А. Бөкетов атындағы Қарағанды университеті» коммерциялық емес акционерлік қоғамының 2024-2028 жылдарға арналған даму бағдарламасын іске асыру туралы</w:t>
      </w:r>
    </w:p>
    <w:p w:rsidR="00F11CA5" w:rsidRPr="00CA3FD5" w:rsidRDefault="00F11CA5" w:rsidP="00F11CA5">
      <w:pPr>
        <w:ind w:left="709"/>
        <w:jc w:val="both"/>
        <w:rPr>
          <w:sz w:val="24"/>
          <w:szCs w:val="24"/>
          <w:lang w:val="kk-KZ" w:eastAsia="ru-RU"/>
        </w:rPr>
      </w:pPr>
      <w:r w:rsidRPr="00CA3FD5">
        <w:rPr>
          <w:b/>
          <w:i/>
          <w:sz w:val="24"/>
          <w:szCs w:val="24"/>
          <w:lang w:val="kk-KZ" w:eastAsia="ru-RU"/>
        </w:rPr>
        <w:t xml:space="preserve">Баяндамашы: </w:t>
      </w:r>
      <w:r w:rsidRPr="00CA3FD5">
        <w:rPr>
          <w:sz w:val="24"/>
          <w:szCs w:val="24"/>
          <w:lang w:val="kk-KZ" w:eastAsia="ru-RU"/>
        </w:rPr>
        <w:t xml:space="preserve">Стратегиялық даму жөніндегі проректор Сармурзин Ербол Жанбырбаевич </w:t>
      </w:r>
    </w:p>
    <w:p w:rsidR="00F11CA5" w:rsidRPr="00CA3FD5" w:rsidRDefault="00F11CA5" w:rsidP="00F11CA5">
      <w:pPr>
        <w:ind w:left="709" w:hanging="283"/>
        <w:jc w:val="both"/>
        <w:rPr>
          <w:sz w:val="24"/>
          <w:szCs w:val="24"/>
          <w:lang w:val="kk-KZ" w:eastAsia="ru-RU"/>
        </w:rPr>
      </w:pPr>
      <w:r w:rsidRPr="00CA3FD5">
        <w:rPr>
          <w:b/>
          <w:sz w:val="24"/>
          <w:szCs w:val="24"/>
          <w:lang w:val="kk-KZ" w:eastAsia="ru-RU"/>
        </w:rPr>
        <w:t>2.</w:t>
      </w:r>
      <w:r w:rsidRPr="00CA3FD5">
        <w:rPr>
          <w:sz w:val="24"/>
          <w:szCs w:val="24"/>
          <w:lang w:val="kk-KZ" w:eastAsia="ru-RU"/>
        </w:rPr>
        <w:tab/>
        <w:t>Университеттің жаңа 2024-2025 оқу жылына дайындығы туралы</w:t>
      </w:r>
    </w:p>
    <w:p w:rsidR="00F11CA5" w:rsidRPr="00CA3FD5" w:rsidRDefault="00F11CA5" w:rsidP="00F11CA5">
      <w:pPr>
        <w:ind w:left="709"/>
        <w:jc w:val="both"/>
        <w:rPr>
          <w:sz w:val="24"/>
          <w:szCs w:val="24"/>
          <w:lang w:val="kk-KZ" w:eastAsia="ru-RU"/>
        </w:rPr>
      </w:pPr>
      <w:r w:rsidRPr="00CA3FD5">
        <w:rPr>
          <w:b/>
          <w:i/>
          <w:sz w:val="24"/>
          <w:szCs w:val="24"/>
          <w:lang w:val="kk-KZ" w:eastAsia="ru-RU"/>
        </w:rPr>
        <w:t>Баяндамашы:</w:t>
      </w:r>
      <w:r w:rsidRPr="00CA3FD5">
        <w:rPr>
          <w:sz w:val="24"/>
          <w:szCs w:val="24"/>
          <w:lang w:val="kk-KZ" w:eastAsia="ru-RU"/>
        </w:rPr>
        <w:t xml:space="preserve"> </w:t>
      </w:r>
      <w:r w:rsidR="0089578A" w:rsidRPr="00CA3FD5">
        <w:rPr>
          <w:sz w:val="24"/>
          <w:szCs w:val="24"/>
          <w:lang w:val="kk-KZ" w:eastAsia="ru-RU"/>
        </w:rPr>
        <w:t>А</w:t>
      </w:r>
      <w:r w:rsidRPr="00CA3FD5">
        <w:rPr>
          <w:sz w:val="24"/>
          <w:szCs w:val="24"/>
          <w:lang w:val="kk-KZ" w:eastAsia="ru-RU"/>
        </w:rPr>
        <w:t xml:space="preserve">кадемиялық мәселелер </w:t>
      </w:r>
      <w:r w:rsidR="0089578A" w:rsidRPr="00CA3FD5">
        <w:rPr>
          <w:sz w:val="24"/>
          <w:szCs w:val="24"/>
          <w:lang w:val="kk-KZ" w:eastAsia="ru-RU"/>
        </w:rPr>
        <w:t>бойынша</w:t>
      </w:r>
      <w:r w:rsidRPr="00CA3FD5">
        <w:rPr>
          <w:sz w:val="24"/>
          <w:szCs w:val="24"/>
          <w:lang w:val="kk-KZ" w:eastAsia="ru-RU"/>
        </w:rPr>
        <w:t xml:space="preserve"> Басқарма мүшесі</w:t>
      </w:r>
      <w:r w:rsidR="0089578A" w:rsidRPr="00CA3FD5">
        <w:rPr>
          <w:sz w:val="24"/>
          <w:szCs w:val="24"/>
          <w:lang w:val="kk-KZ" w:eastAsia="ru-RU"/>
        </w:rPr>
        <w:t xml:space="preserve"> –</w:t>
      </w:r>
      <w:r w:rsidRPr="00CA3FD5">
        <w:rPr>
          <w:sz w:val="24"/>
          <w:szCs w:val="24"/>
          <w:lang w:val="kk-KZ" w:eastAsia="ru-RU"/>
        </w:rPr>
        <w:t xml:space="preserve">проректор Умуркулова Мадина Максимовна, Басқарма мүшесі – </w:t>
      </w:r>
      <w:r w:rsidR="0089578A" w:rsidRPr="00CA3FD5">
        <w:rPr>
          <w:sz w:val="24"/>
          <w:szCs w:val="24"/>
          <w:lang w:val="kk-KZ" w:eastAsia="ru-RU"/>
        </w:rPr>
        <w:t>ә</w:t>
      </w:r>
      <w:r w:rsidRPr="00CA3FD5">
        <w:rPr>
          <w:sz w:val="24"/>
          <w:szCs w:val="24"/>
          <w:lang w:val="kk-KZ" w:eastAsia="ru-RU"/>
        </w:rPr>
        <w:t>кімшілік-шаруашылық қызмет жөніндегі проректор Молдабаев Асылбек Сер</w:t>
      </w:r>
      <w:r w:rsidR="0089578A" w:rsidRPr="00CA3FD5">
        <w:rPr>
          <w:sz w:val="24"/>
          <w:szCs w:val="24"/>
          <w:lang w:val="kk-KZ" w:eastAsia="ru-RU"/>
        </w:rPr>
        <w:t>икович</w:t>
      </w:r>
    </w:p>
    <w:p w:rsidR="00F11CA5" w:rsidRPr="00CA3FD5" w:rsidRDefault="00F11CA5" w:rsidP="00F11CA5">
      <w:pPr>
        <w:ind w:left="709" w:hanging="283"/>
        <w:jc w:val="both"/>
        <w:rPr>
          <w:sz w:val="24"/>
          <w:szCs w:val="24"/>
          <w:lang w:val="kk-KZ" w:eastAsia="ru-RU"/>
        </w:rPr>
      </w:pPr>
      <w:r w:rsidRPr="00CA3FD5">
        <w:rPr>
          <w:b/>
          <w:sz w:val="24"/>
          <w:szCs w:val="24"/>
          <w:lang w:val="kk-KZ" w:eastAsia="ru-RU"/>
        </w:rPr>
        <w:t>3.</w:t>
      </w:r>
      <w:r w:rsidR="0089578A" w:rsidRPr="00CA3FD5">
        <w:rPr>
          <w:sz w:val="24"/>
          <w:szCs w:val="24"/>
          <w:lang w:val="kk-KZ" w:eastAsia="ru-RU"/>
        </w:rPr>
        <w:tab/>
        <w:t>Академик Е.</w:t>
      </w:r>
      <w:r w:rsidRPr="00CA3FD5">
        <w:rPr>
          <w:sz w:val="24"/>
          <w:szCs w:val="24"/>
          <w:lang w:val="kk-KZ" w:eastAsia="ru-RU"/>
        </w:rPr>
        <w:t>А. Бөкетовт</w:t>
      </w:r>
      <w:r w:rsidR="00D2568A" w:rsidRPr="00CA3FD5">
        <w:rPr>
          <w:sz w:val="24"/>
          <w:szCs w:val="24"/>
          <w:lang w:val="kk-KZ" w:eastAsia="ru-RU"/>
        </w:rPr>
        <w:t>і</w:t>
      </w:r>
      <w:r w:rsidRPr="00CA3FD5">
        <w:rPr>
          <w:sz w:val="24"/>
          <w:szCs w:val="24"/>
          <w:lang w:val="kk-KZ" w:eastAsia="ru-RU"/>
        </w:rPr>
        <w:t>ң туғанына 100 жыл толуын</w:t>
      </w:r>
      <w:r w:rsidR="00D2568A" w:rsidRPr="00CA3FD5">
        <w:rPr>
          <w:sz w:val="24"/>
          <w:szCs w:val="24"/>
          <w:lang w:val="kk-KZ" w:eastAsia="ru-RU"/>
        </w:rPr>
        <w:t xml:space="preserve"> мерекелеуге</w:t>
      </w:r>
      <w:r w:rsidRPr="00CA3FD5">
        <w:rPr>
          <w:sz w:val="24"/>
          <w:szCs w:val="24"/>
          <w:lang w:val="kk-KZ" w:eastAsia="ru-RU"/>
        </w:rPr>
        <w:t xml:space="preserve"> арналған мерейтойлық іс-шаралардың </w:t>
      </w:r>
      <w:r w:rsidR="0089578A" w:rsidRPr="00CA3FD5">
        <w:rPr>
          <w:sz w:val="24"/>
          <w:szCs w:val="24"/>
          <w:lang w:val="kk-KZ" w:eastAsia="ru-RU"/>
        </w:rPr>
        <w:t>к</w:t>
      </w:r>
      <w:r w:rsidRPr="00CA3FD5">
        <w:rPr>
          <w:sz w:val="24"/>
          <w:szCs w:val="24"/>
          <w:lang w:val="kk-KZ" w:eastAsia="ru-RU"/>
        </w:rPr>
        <w:t>үнтізбелік жоспарын бекіту</w:t>
      </w:r>
    </w:p>
    <w:p w:rsidR="00F11CA5" w:rsidRPr="00CA3FD5" w:rsidRDefault="00F11CA5" w:rsidP="00F11CA5">
      <w:pPr>
        <w:ind w:left="709"/>
        <w:jc w:val="both"/>
        <w:rPr>
          <w:sz w:val="24"/>
          <w:szCs w:val="24"/>
          <w:lang w:val="kk-KZ" w:eastAsia="ru-RU"/>
        </w:rPr>
      </w:pPr>
      <w:r w:rsidRPr="00CA3FD5">
        <w:rPr>
          <w:b/>
          <w:i/>
          <w:sz w:val="24"/>
          <w:szCs w:val="24"/>
          <w:lang w:val="kk-KZ" w:eastAsia="ru-RU"/>
        </w:rPr>
        <w:t>Баяндамашы:</w:t>
      </w:r>
      <w:r w:rsidRPr="00CA3FD5">
        <w:rPr>
          <w:sz w:val="24"/>
          <w:szCs w:val="24"/>
          <w:lang w:val="kk-KZ" w:eastAsia="ru-RU"/>
        </w:rPr>
        <w:t xml:space="preserve"> </w:t>
      </w:r>
      <w:r w:rsidR="0089578A" w:rsidRPr="00CA3FD5">
        <w:rPr>
          <w:sz w:val="24"/>
          <w:szCs w:val="24"/>
          <w:lang w:val="kk-KZ" w:eastAsia="ru-RU"/>
        </w:rPr>
        <w:t xml:space="preserve">Басқарма мүшесі, </w:t>
      </w:r>
      <w:r w:rsidRPr="00CA3FD5">
        <w:rPr>
          <w:sz w:val="24"/>
          <w:szCs w:val="24"/>
          <w:lang w:val="kk-KZ" w:eastAsia="ru-RU"/>
        </w:rPr>
        <w:t xml:space="preserve">ғылыми жұмыс жөніндегі проректордың </w:t>
      </w:r>
      <w:r w:rsidR="0089578A" w:rsidRPr="00CA3FD5">
        <w:rPr>
          <w:sz w:val="24"/>
          <w:szCs w:val="24"/>
          <w:lang w:val="kk-KZ" w:eastAsia="ru-RU"/>
        </w:rPr>
        <w:t>м.а.</w:t>
      </w:r>
      <w:r w:rsidRPr="00CA3FD5">
        <w:rPr>
          <w:sz w:val="24"/>
          <w:szCs w:val="24"/>
          <w:lang w:val="kk-KZ" w:eastAsia="ru-RU"/>
        </w:rPr>
        <w:t xml:space="preserve"> Зейниденов Асылбек </w:t>
      </w:r>
      <w:r w:rsidR="0089578A" w:rsidRPr="00CA3FD5">
        <w:rPr>
          <w:sz w:val="24"/>
          <w:szCs w:val="24"/>
          <w:lang w:val="kk-KZ" w:eastAsia="ru-RU"/>
        </w:rPr>
        <w:t>Калкенович</w:t>
      </w:r>
    </w:p>
    <w:p w:rsidR="00F11CA5" w:rsidRPr="00CA3FD5" w:rsidRDefault="00F11CA5" w:rsidP="00F11CA5">
      <w:pPr>
        <w:ind w:left="709" w:hanging="283"/>
        <w:jc w:val="both"/>
        <w:rPr>
          <w:sz w:val="24"/>
          <w:szCs w:val="24"/>
          <w:lang w:val="kk-KZ" w:eastAsia="ru-RU"/>
        </w:rPr>
      </w:pPr>
      <w:r w:rsidRPr="00CA3FD5">
        <w:rPr>
          <w:b/>
          <w:sz w:val="24"/>
          <w:szCs w:val="24"/>
          <w:lang w:val="kk-KZ" w:eastAsia="ru-RU"/>
        </w:rPr>
        <w:t>4.</w:t>
      </w:r>
      <w:r w:rsidRPr="00CA3FD5">
        <w:rPr>
          <w:sz w:val="24"/>
          <w:szCs w:val="24"/>
          <w:lang w:val="kk-KZ" w:eastAsia="ru-RU"/>
        </w:rPr>
        <w:tab/>
      </w:r>
      <w:r w:rsidR="0089578A" w:rsidRPr="00CA3FD5">
        <w:rPr>
          <w:sz w:val="24"/>
          <w:szCs w:val="24"/>
          <w:lang w:val="kk-KZ" w:eastAsia="ru-RU"/>
        </w:rPr>
        <w:t>Қауіпсіздік техникасы</w:t>
      </w:r>
      <w:r w:rsidRPr="00CA3FD5">
        <w:rPr>
          <w:sz w:val="24"/>
          <w:szCs w:val="24"/>
          <w:lang w:val="kk-KZ" w:eastAsia="ru-RU"/>
        </w:rPr>
        <w:t xml:space="preserve"> және еңбекті қорғау бөлімінің қызметі туралы</w:t>
      </w:r>
    </w:p>
    <w:p w:rsidR="00F11CA5" w:rsidRPr="00CA3FD5" w:rsidRDefault="00F11CA5" w:rsidP="00F11CA5">
      <w:pPr>
        <w:ind w:left="709"/>
        <w:jc w:val="both"/>
        <w:rPr>
          <w:sz w:val="24"/>
          <w:szCs w:val="24"/>
          <w:lang w:val="kk-KZ" w:eastAsia="ru-RU"/>
        </w:rPr>
      </w:pPr>
      <w:r w:rsidRPr="00CA3FD5">
        <w:rPr>
          <w:b/>
          <w:i/>
          <w:sz w:val="24"/>
          <w:szCs w:val="24"/>
          <w:lang w:val="kk-KZ" w:eastAsia="ru-RU"/>
        </w:rPr>
        <w:t>Баяндамашы:</w:t>
      </w:r>
      <w:r w:rsidRPr="00CA3FD5">
        <w:rPr>
          <w:sz w:val="24"/>
          <w:szCs w:val="24"/>
          <w:lang w:val="kk-KZ" w:eastAsia="ru-RU"/>
        </w:rPr>
        <w:t xml:space="preserve"> </w:t>
      </w:r>
      <w:r w:rsidR="0089578A" w:rsidRPr="00CA3FD5">
        <w:rPr>
          <w:sz w:val="24"/>
          <w:szCs w:val="24"/>
          <w:lang w:val="kk-KZ" w:eastAsia="ru-RU"/>
        </w:rPr>
        <w:t>Қауіпсіздік техникасы және еңбекті қорғау</w:t>
      </w:r>
      <w:r w:rsidRPr="00CA3FD5">
        <w:rPr>
          <w:sz w:val="24"/>
          <w:szCs w:val="24"/>
          <w:lang w:val="kk-KZ" w:eastAsia="ru-RU"/>
        </w:rPr>
        <w:t xml:space="preserve"> бөлімінің басшысы Тунгишбеков Р</w:t>
      </w:r>
      <w:r w:rsidR="0089578A" w:rsidRPr="00CA3FD5">
        <w:rPr>
          <w:sz w:val="24"/>
          <w:szCs w:val="24"/>
          <w:lang w:val="kk-KZ" w:eastAsia="ru-RU"/>
        </w:rPr>
        <w:t>у</w:t>
      </w:r>
      <w:r w:rsidRPr="00CA3FD5">
        <w:rPr>
          <w:sz w:val="24"/>
          <w:szCs w:val="24"/>
          <w:lang w:val="kk-KZ" w:eastAsia="ru-RU"/>
        </w:rPr>
        <w:t>стем Социалович</w:t>
      </w:r>
    </w:p>
    <w:p w:rsidR="00F11CA5" w:rsidRPr="00CA3FD5" w:rsidRDefault="00F11CA5" w:rsidP="00F11CA5">
      <w:pPr>
        <w:ind w:left="709" w:hanging="283"/>
        <w:jc w:val="both"/>
        <w:rPr>
          <w:sz w:val="24"/>
          <w:szCs w:val="24"/>
          <w:lang w:val="kk-KZ" w:eastAsia="ru-RU"/>
        </w:rPr>
      </w:pPr>
      <w:r w:rsidRPr="00CA3FD5">
        <w:rPr>
          <w:b/>
          <w:sz w:val="24"/>
          <w:szCs w:val="24"/>
          <w:lang w:val="kk-KZ" w:eastAsia="ru-RU"/>
        </w:rPr>
        <w:t>5.</w:t>
      </w:r>
      <w:r w:rsidRPr="00CA3FD5">
        <w:rPr>
          <w:sz w:val="24"/>
          <w:szCs w:val="24"/>
          <w:lang w:val="kk-KZ" w:eastAsia="ru-RU"/>
        </w:rPr>
        <w:tab/>
        <w:t>Біліктілік істері</w:t>
      </w:r>
    </w:p>
    <w:p w:rsidR="00F11CA5" w:rsidRPr="00CA3FD5" w:rsidRDefault="00F11CA5" w:rsidP="00F11CA5">
      <w:pPr>
        <w:ind w:left="709" w:hanging="283"/>
        <w:jc w:val="both"/>
        <w:rPr>
          <w:sz w:val="24"/>
          <w:szCs w:val="24"/>
          <w:lang w:val="kk-KZ" w:eastAsia="ru-RU"/>
        </w:rPr>
      </w:pPr>
      <w:r w:rsidRPr="00CA3FD5">
        <w:rPr>
          <w:b/>
          <w:sz w:val="24"/>
          <w:szCs w:val="24"/>
          <w:lang w:val="kk-KZ" w:eastAsia="ru-RU"/>
        </w:rPr>
        <w:t>6.</w:t>
      </w:r>
      <w:r w:rsidRPr="00CA3FD5">
        <w:rPr>
          <w:sz w:val="24"/>
          <w:szCs w:val="24"/>
          <w:lang w:val="kk-KZ" w:eastAsia="ru-RU"/>
        </w:rPr>
        <w:tab/>
      </w:r>
      <w:r w:rsidR="0089578A" w:rsidRPr="00CA3FD5">
        <w:rPr>
          <w:b/>
          <w:sz w:val="24"/>
          <w:szCs w:val="24"/>
          <w:lang w:val="kk-KZ" w:eastAsia="ru-RU"/>
        </w:rPr>
        <w:t>Әр</w:t>
      </w:r>
      <w:r w:rsidRPr="00CA3FD5">
        <w:rPr>
          <w:b/>
          <w:sz w:val="24"/>
          <w:szCs w:val="24"/>
          <w:lang w:val="kk-KZ" w:eastAsia="ru-RU"/>
        </w:rPr>
        <w:t>түрлі</w:t>
      </w:r>
      <w:r w:rsidR="0089578A" w:rsidRPr="00CA3FD5">
        <w:rPr>
          <w:b/>
          <w:sz w:val="24"/>
          <w:szCs w:val="24"/>
          <w:lang w:val="kk-KZ" w:eastAsia="ru-RU"/>
        </w:rPr>
        <w:t xml:space="preserve"> мәселелер</w:t>
      </w:r>
    </w:p>
    <w:p w:rsidR="00DF34B4" w:rsidRPr="00CA3FD5" w:rsidRDefault="00622490" w:rsidP="00263606">
      <w:pPr>
        <w:ind w:firstLine="709"/>
        <w:jc w:val="center"/>
        <w:rPr>
          <w:sz w:val="24"/>
          <w:szCs w:val="24"/>
          <w:lang w:val="kk-KZ"/>
        </w:rPr>
      </w:pPr>
      <w:r w:rsidRPr="00CA3FD5">
        <w:rPr>
          <w:sz w:val="24"/>
          <w:szCs w:val="24"/>
          <w:lang w:val="kk-KZ"/>
        </w:rPr>
        <w:t>***</w:t>
      </w:r>
    </w:p>
    <w:p w:rsidR="00DF34B4" w:rsidRPr="00CA3FD5" w:rsidRDefault="00DF34B4" w:rsidP="00622490">
      <w:pPr>
        <w:ind w:right="-307"/>
        <w:jc w:val="both"/>
        <w:rPr>
          <w:b/>
          <w:sz w:val="24"/>
          <w:szCs w:val="24"/>
          <w:lang w:val="kk-KZ"/>
        </w:rPr>
      </w:pPr>
    </w:p>
    <w:p w:rsidR="00B612C2" w:rsidRPr="00CA3FD5" w:rsidRDefault="002A49CC" w:rsidP="00B612C2">
      <w:pPr>
        <w:pStyle w:val="af0"/>
        <w:spacing w:after="0" w:line="240" w:lineRule="auto"/>
        <w:jc w:val="right"/>
        <w:rPr>
          <w:b/>
          <w:bCs/>
          <w:i/>
          <w:sz w:val="24"/>
          <w:szCs w:val="24"/>
          <w:u w:val="single"/>
          <w:lang w:val="kk-KZ"/>
        </w:rPr>
      </w:pPr>
      <w:r w:rsidRPr="00CA3FD5">
        <w:rPr>
          <w:b/>
          <w:sz w:val="24"/>
          <w:szCs w:val="24"/>
          <w:lang w:val="kk-KZ"/>
        </w:rPr>
        <w:tab/>
      </w:r>
      <w:r w:rsidR="00182CED" w:rsidRPr="00CA3FD5">
        <w:rPr>
          <w:b/>
          <w:bCs/>
          <w:i/>
          <w:sz w:val="24"/>
          <w:szCs w:val="24"/>
          <w:u w:val="single"/>
          <w:lang w:val="kk-KZ"/>
        </w:rPr>
        <w:t>Жоба</w:t>
      </w:r>
    </w:p>
    <w:p w:rsidR="00C41247" w:rsidRPr="00CA3FD5" w:rsidRDefault="00C41247" w:rsidP="00B612C2">
      <w:pPr>
        <w:pStyle w:val="af0"/>
        <w:spacing w:after="0" w:line="240" w:lineRule="auto"/>
        <w:jc w:val="right"/>
        <w:rPr>
          <w:b/>
          <w:bCs/>
          <w:i/>
          <w:sz w:val="24"/>
          <w:szCs w:val="24"/>
          <w:u w:val="single"/>
          <w:lang w:val="kk-KZ"/>
        </w:rPr>
      </w:pPr>
    </w:p>
    <w:p w:rsidR="00B612C2" w:rsidRPr="00CA3FD5" w:rsidRDefault="00F66BC8" w:rsidP="00C41247">
      <w:pPr>
        <w:jc w:val="center"/>
        <w:rPr>
          <w:rFonts w:eastAsia="Cambria"/>
          <w:b/>
          <w:sz w:val="24"/>
          <w:szCs w:val="24"/>
          <w:lang w:val="kk-KZ" w:eastAsia="en-US"/>
        </w:rPr>
      </w:pPr>
      <w:r w:rsidRPr="00CA3FD5">
        <w:rPr>
          <w:sz w:val="24"/>
          <w:szCs w:val="24"/>
          <w:lang w:val="kk-KZ" w:eastAsia="ru-RU"/>
        </w:rPr>
        <w:t xml:space="preserve"> </w:t>
      </w:r>
      <w:r w:rsidR="00182CED" w:rsidRPr="00CA3FD5">
        <w:rPr>
          <w:sz w:val="24"/>
          <w:szCs w:val="24"/>
          <w:lang w:val="kk-KZ" w:eastAsia="ru-RU"/>
        </w:rPr>
        <w:t xml:space="preserve">«Академик Е.А. Бөкетов атындағы Қарағанды университеті» коммерциялық емес акционерлік қоғамының 2024-2028 жылдарға арналған даму бағдарламасын іске асыру туралы» </w:t>
      </w:r>
      <w:r w:rsidR="00182CED" w:rsidRPr="00CA3FD5">
        <w:rPr>
          <w:b/>
          <w:sz w:val="24"/>
          <w:szCs w:val="24"/>
          <w:lang w:val="kk-KZ" w:eastAsia="ru-RU"/>
        </w:rPr>
        <w:t>бірінші мәселе бойынша шешім</w:t>
      </w:r>
    </w:p>
    <w:p w:rsidR="00B612C2" w:rsidRPr="00CA3FD5" w:rsidRDefault="00B612C2" w:rsidP="00B612C2">
      <w:pPr>
        <w:widowControl w:val="0"/>
        <w:autoSpaceDE w:val="0"/>
        <w:autoSpaceDN w:val="0"/>
        <w:spacing w:line="276" w:lineRule="auto"/>
        <w:ind w:firstLine="454"/>
        <w:rPr>
          <w:rFonts w:eastAsia="Cambria"/>
          <w:b/>
          <w:sz w:val="24"/>
          <w:szCs w:val="24"/>
          <w:lang w:val="kk-KZ" w:eastAsia="en-US"/>
        </w:rPr>
      </w:pP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1.</w:t>
      </w:r>
      <w:r w:rsidRPr="00CA3FD5">
        <w:rPr>
          <w:rFonts w:eastAsia="Cambria"/>
          <w:sz w:val="24"/>
          <w:szCs w:val="24"/>
          <w:lang w:val="kk-KZ" w:eastAsia="en-US"/>
        </w:rPr>
        <w:tab/>
        <w:t>Ақпарат назарға алынсын.</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2.</w:t>
      </w:r>
      <w:r w:rsidRPr="00CA3FD5">
        <w:rPr>
          <w:rFonts w:eastAsia="Cambria"/>
          <w:sz w:val="24"/>
          <w:szCs w:val="24"/>
          <w:lang w:val="kk-KZ" w:eastAsia="en-US"/>
        </w:rPr>
        <w:tab/>
        <w:t xml:space="preserve">Жауапты құрылымдық бөлімшелер нысаналы индикаторларға қол жеткізу мониторингін жалғастырсын: </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 жаңартылған жабдықтар мен зерттеу инфрақұрылымының үлесі;</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 инклюзивті білім беру үшін жасалған жағдайлар деңгейі;</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 іргелі және қолданбалы ғылыми-зерттеу жұмыстарын қаржыландыру көлемінің артуы;</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 философия докторы (PhD), бейіні бойынша доктор дәрежесі бар ғалымдар үлесінің артуы;</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 өңір және ел кәсіпорындарымен бірлескен зерттеу жұмыстарының үлесі</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Жауаптылар:</w:t>
      </w:r>
      <w:r w:rsidRPr="00CA3FD5">
        <w:rPr>
          <w:rFonts w:eastAsia="Cambria"/>
          <w:sz w:val="24"/>
          <w:szCs w:val="24"/>
          <w:lang w:val="kk-KZ" w:eastAsia="en-US"/>
        </w:rPr>
        <w:t xml:space="preserve"> ғылыми жұмыс жөніндегі проректор, әкімшілік-шаруашылық қызмет жөніндегі проректор, Ғылым департаментінің директоры, Персоналды басқару басқармасының басшысы, декандар, кафедра меңгерушілері. </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Мерзімі:</w:t>
      </w:r>
      <w:r w:rsidRPr="00CA3FD5">
        <w:rPr>
          <w:rFonts w:eastAsia="Cambria"/>
          <w:sz w:val="24"/>
          <w:szCs w:val="24"/>
          <w:lang w:val="kk-KZ" w:eastAsia="en-US"/>
        </w:rPr>
        <w:t xml:space="preserve"> 2024 ж. желтоқсан. </w:t>
      </w:r>
    </w:p>
    <w:p w:rsidR="00F66BC8" w:rsidRPr="00CA3FD5" w:rsidRDefault="00F66BC8" w:rsidP="00F66BC8">
      <w:pPr>
        <w:widowControl w:val="0"/>
        <w:autoSpaceDE w:val="0"/>
        <w:autoSpaceDN w:val="0"/>
        <w:ind w:firstLine="454"/>
        <w:jc w:val="both"/>
        <w:rPr>
          <w:rFonts w:eastAsia="Cambria"/>
          <w:sz w:val="24"/>
          <w:szCs w:val="24"/>
          <w:lang w:val="kk-KZ" w:eastAsia="en-US"/>
        </w:rPr>
      </w:pP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3.</w:t>
      </w:r>
      <w:r w:rsidRPr="00CA3FD5">
        <w:rPr>
          <w:rFonts w:eastAsia="Cambria"/>
          <w:sz w:val="24"/>
          <w:szCs w:val="24"/>
          <w:lang w:val="kk-KZ" w:eastAsia="en-US"/>
        </w:rPr>
        <w:tab/>
        <w:t>Университеттің QS рейтингіндегі позицияларын күшейтуге бағытталған кешенді шаралар әзірленсін.</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Жауаптылар:</w:t>
      </w:r>
      <w:r w:rsidRPr="00CA3FD5">
        <w:rPr>
          <w:rFonts w:eastAsia="Cambria"/>
          <w:sz w:val="24"/>
          <w:szCs w:val="24"/>
          <w:lang w:val="kk-KZ" w:eastAsia="en-US"/>
        </w:rPr>
        <w:t xml:space="preserve"> стратегиялық даму жөніндегі проректор, ғылыми жұмыс жөніндегі проректор, академиялық мәселелер жөніндегі проректор. </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Мерзімі:</w:t>
      </w:r>
      <w:r w:rsidRPr="00CA3FD5">
        <w:rPr>
          <w:rFonts w:eastAsia="Cambria"/>
          <w:sz w:val="24"/>
          <w:szCs w:val="24"/>
          <w:lang w:val="kk-KZ" w:eastAsia="en-US"/>
        </w:rPr>
        <w:t xml:space="preserve"> 2024 жылғы 16 қыркүйек.</w:t>
      </w:r>
    </w:p>
    <w:p w:rsidR="00F66BC8" w:rsidRPr="00CA3FD5" w:rsidRDefault="00F66BC8" w:rsidP="00F66BC8">
      <w:pPr>
        <w:widowControl w:val="0"/>
        <w:autoSpaceDE w:val="0"/>
        <w:autoSpaceDN w:val="0"/>
        <w:ind w:firstLine="454"/>
        <w:jc w:val="both"/>
        <w:rPr>
          <w:rFonts w:eastAsia="Cambria"/>
          <w:sz w:val="24"/>
          <w:szCs w:val="24"/>
          <w:lang w:val="kk-KZ" w:eastAsia="en-US"/>
        </w:rPr>
      </w:pP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lastRenderedPageBreak/>
        <w:t>4.</w:t>
      </w:r>
      <w:r w:rsidRPr="00CA3FD5">
        <w:rPr>
          <w:rFonts w:eastAsia="Cambria"/>
          <w:sz w:val="24"/>
          <w:szCs w:val="24"/>
          <w:lang w:val="kk-KZ" w:eastAsia="en-US"/>
        </w:rPr>
        <w:tab/>
        <w:t>Жұмыс берушілерді, бизнес-құрылымдардың</w:t>
      </w:r>
      <w:r w:rsidR="00B37884" w:rsidRPr="00CA3FD5">
        <w:rPr>
          <w:rFonts w:eastAsia="Cambria"/>
          <w:sz w:val="24"/>
          <w:szCs w:val="24"/>
          <w:lang w:val="kk-KZ" w:eastAsia="en-US"/>
        </w:rPr>
        <w:t xml:space="preserve"> өкілдерін оқу процесіне тарту</w:t>
      </w:r>
      <w:r w:rsidRPr="00CA3FD5">
        <w:rPr>
          <w:rFonts w:eastAsia="Cambria"/>
          <w:sz w:val="24"/>
          <w:szCs w:val="24"/>
          <w:lang w:val="kk-KZ" w:eastAsia="en-US"/>
        </w:rPr>
        <w:t xml:space="preserve"> жұмыс</w:t>
      </w:r>
      <w:r w:rsidR="00B37884" w:rsidRPr="00CA3FD5">
        <w:rPr>
          <w:rFonts w:eastAsia="Cambria"/>
          <w:sz w:val="24"/>
          <w:szCs w:val="24"/>
          <w:lang w:val="kk-KZ" w:eastAsia="en-US"/>
        </w:rPr>
        <w:t>ы</w:t>
      </w:r>
      <w:r w:rsidRPr="00CA3FD5">
        <w:rPr>
          <w:rFonts w:eastAsia="Cambria"/>
          <w:sz w:val="24"/>
          <w:szCs w:val="24"/>
          <w:lang w:val="kk-KZ" w:eastAsia="en-US"/>
        </w:rPr>
        <w:t xml:space="preserve"> жандандыр</w:t>
      </w:r>
      <w:r w:rsidR="00B37884" w:rsidRPr="00CA3FD5">
        <w:rPr>
          <w:rFonts w:eastAsia="Cambria"/>
          <w:sz w:val="24"/>
          <w:szCs w:val="24"/>
          <w:lang w:val="kk-KZ" w:eastAsia="en-US"/>
        </w:rPr>
        <w:t>ылсын</w:t>
      </w:r>
      <w:r w:rsidRPr="00CA3FD5">
        <w:rPr>
          <w:rFonts w:eastAsia="Cambria"/>
          <w:sz w:val="24"/>
          <w:szCs w:val="24"/>
          <w:lang w:val="kk-KZ" w:eastAsia="en-US"/>
        </w:rPr>
        <w:t>.</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Жауаптылар:</w:t>
      </w:r>
      <w:r w:rsidRPr="00CA3FD5">
        <w:rPr>
          <w:rFonts w:eastAsia="Cambria"/>
          <w:sz w:val="24"/>
          <w:szCs w:val="24"/>
          <w:lang w:val="kk-KZ" w:eastAsia="en-US"/>
        </w:rPr>
        <w:t xml:space="preserve"> академиялық жұмыс жөніндегі проректор, кафедра меңгерушілері, </w:t>
      </w:r>
      <w:r w:rsidR="00B37884" w:rsidRPr="00CA3FD5">
        <w:rPr>
          <w:rFonts w:eastAsia="Cambria"/>
          <w:sz w:val="24"/>
          <w:szCs w:val="24"/>
          <w:lang w:val="kk-KZ" w:eastAsia="en-US"/>
        </w:rPr>
        <w:t>П</w:t>
      </w:r>
      <w:r w:rsidRPr="00CA3FD5">
        <w:rPr>
          <w:rFonts w:eastAsia="Cambria"/>
          <w:sz w:val="24"/>
          <w:szCs w:val="24"/>
          <w:lang w:val="kk-KZ" w:eastAsia="en-US"/>
        </w:rPr>
        <w:t>ерсоналды басқару</w:t>
      </w:r>
      <w:r w:rsidR="00B37884" w:rsidRPr="00CA3FD5">
        <w:rPr>
          <w:rFonts w:eastAsia="Cambria"/>
          <w:sz w:val="24"/>
          <w:szCs w:val="24"/>
          <w:lang w:val="kk-KZ" w:eastAsia="en-US"/>
        </w:rPr>
        <w:t xml:space="preserve"> басқармасының</w:t>
      </w:r>
      <w:r w:rsidRPr="00CA3FD5">
        <w:rPr>
          <w:rFonts w:eastAsia="Cambria"/>
          <w:sz w:val="24"/>
          <w:szCs w:val="24"/>
          <w:lang w:val="kk-KZ" w:eastAsia="en-US"/>
        </w:rPr>
        <w:t xml:space="preserve"> басшысы. </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Мерзімі:</w:t>
      </w:r>
      <w:r w:rsidRPr="00CA3FD5">
        <w:rPr>
          <w:rFonts w:eastAsia="Cambria"/>
          <w:sz w:val="24"/>
          <w:szCs w:val="24"/>
          <w:lang w:val="kk-KZ" w:eastAsia="en-US"/>
        </w:rPr>
        <w:t xml:space="preserve"> 2024 жылғы 10 қыркүйек.</w:t>
      </w:r>
    </w:p>
    <w:p w:rsidR="00F66BC8" w:rsidRPr="00CA3FD5" w:rsidRDefault="00F66BC8" w:rsidP="00F66BC8">
      <w:pPr>
        <w:widowControl w:val="0"/>
        <w:autoSpaceDE w:val="0"/>
        <w:autoSpaceDN w:val="0"/>
        <w:ind w:firstLine="454"/>
        <w:jc w:val="both"/>
        <w:rPr>
          <w:rFonts w:eastAsia="Cambria"/>
          <w:sz w:val="24"/>
          <w:szCs w:val="24"/>
          <w:lang w:val="kk-KZ" w:eastAsia="en-US"/>
        </w:rPr>
      </w:pP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5.</w:t>
      </w:r>
      <w:r w:rsidRPr="00CA3FD5">
        <w:rPr>
          <w:rFonts w:eastAsia="Cambria"/>
          <w:sz w:val="24"/>
          <w:szCs w:val="24"/>
          <w:lang w:val="kk-KZ" w:eastAsia="en-US"/>
        </w:rPr>
        <w:tab/>
        <w:t xml:space="preserve">Интегралды GPA енгізу </w:t>
      </w:r>
      <w:r w:rsidR="00B37884" w:rsidRPr="00CA3FD5">
        <w:rPr>
          <w:rFonts w:eastAsia="Cambria"/>
          <w:sz w:val="24"/>
          <w:szCs w:val="24"/>
          <w:lang w:val="kk-KZ" w:eastAsia="en-US"/>
        </w:rPr>
        <w:t>жөніндегі ереже</w:t>
      </w:r>
      <w:r w:rsidRPr="00CA3FD5">
        <w:rPr>
          <w:rFonts w:eastAsia="Cambria"/>
          <w:sz w:val="24"/>
          <w:szCs w:val="24"/>
          <w:lang w:val="kk-KZ" w:eastAsia="en-US"/>
        </w:rPr>
        <w:t xml:space="preserve"> әзірле</w:t>
      </w:r>
      <w:r w:rsidR="00B37884" w:rsidRPr="00CA3FD5">
        <w:rPr>
          <w:rFonts w:eastAsia="Cambria"/>
          <w:sz w:val="24"/>
          <w:szCs w:val="24"/>
          <w:lang w:val="kk-KZ" w:eastAsia="en-US"/>
        </w:rPr>
        <w:t>нсін</w:t>
      </w:r>
      <w:r w:rsidRPr="00CA3FD5">
        <w:rPr>
          <w:rFonts w:eastAsia="Cambria"/>
          <w:sz w:val="24"/>
          <w:szCs w:val="24"/>
          <w:lang w:val="kk-KZ" w:eastAsia="en-US"/>
        </w:rPr>
        <w:t xml:space="preserve"> және бекіту</w:t>
      </w:r>
      <w:r w:rsidR="00B37884" w:rsidRPr="00CA3FD5">
        <w:rPr>
          <w:rFonts w:eastAsia="Cambria"/>
          <w:sz w:val="24"/>
          <w:szCs w:val="24"/>
          <w:lang w:val="kk-KZ" w:eastAsia="en-US"/>
        </w:rPr>
        <w:t>ге</w:t>
      </w:r>
      <w:r w:rsidRPr="00CA3FD5">
        <w:rPr>
          <w:rFonts w:eastAsia="Cambria"/>
          <w:sz w:val="24"/>
          <w:szCs w:val="24"/>
          <w:lang w:val="kk-KZ" w:eastAsia="en-US"/>
        </w:rPr>
        <w:t xml:space="preserve"> дайында</w:t>
      </w:r>
      <w:r w:rsidR="00B37884" w:rsidRPr="00CA3FD5">
        <w:rPr>
          <w:rFonts w:eastAsia="Cambria"/>
          <w:sz w:val="24"/>
          <w:szCs w:val="24"/>
          <w:lang w:val="kk-KZ" w:eastAsia="en-US"/>
        </w:rPr>
        <w:t>лсын</w:t>
      </w:r>
      <w:r w:rsidRPr="00CA3FD5">
        <w:rPr>
          <w:rFonts w:eastAsia="Cambria"/>
          <w:sz w:val="24"/>
          <w:szCs w:val="24"/>
          <w:lang w:val="kk-KZ" w:eastAsia="en-US"/>
        </w:rPr>
        <w:t>.</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Жауаптылар:</w:t>
      </w:r>
      <w:r w:rsidRPr="00CA3FD5">
        <w:rPr>
          <w:rFonts w:eastAsia="Cambria"/>
          <w:sz w:val="24"/>
          <w:szCs w:val="24"/>
          <w:lang w:val="kk-KZ" w:eastAsia="en-US"/>
        </w:rPr>
        <w:t xml:space="preserve"> академиялық мәселелер жөніндегі проректор, </w:t>
      </w:r>
      <w:r w:rsidR="00B37884" w:rsidRPr="00CA3FD5">
        <w:rPr>
          <w:rFonts w:eastAsia="Cambria"/>
          <w:sz w:val="24"/>
          <w:szCs w:val="24"/>
          <w:lang w:val="kk-KZ" w:eastAsia="en-US"/>
        </w:rPr>
        <w:t>АЖД</w:t>
      </w:r>
      <w:r w:rsidRPr="00CA3FD5">
        <w:rPr>
          <w:rFonts w:eastAsia="Cambria"/>
          <w:sz w:val="24"/>
          <w:szCs w:val="24"/>
          <w:lang w:val="kk-KZ" w:eastAsia="en-US"/>
        </w:rPr>
        <w:t xml:space="preserve"> директоры, Ғылым департаментінің директоры, </w:t>
      </w:r>
      <w:r w:rsidR="00B37884" w:rsidRPr="00CA3FD5">
        <w:rPr>
          <w:rFonts w:eastAsia="Cambria"/>
          <w:sz w:val="24"/>
          <w:szCs w:val="24"/>
          <w:lang w:val="kk-KZ" w:eastAsia="en-US"/>
        </w:rPr>
        <w:t>Ә</w:t>
      </w:r>
      <w:r w:rsidRPr="00CA3FD5">
        <w:rPr>
          <w:rFonts w:eastAsia="Cambria"/>
          <w:sz w:val="24"/>
          <w:szCs w:val="24"/>
          <w:lang w:val="kk-KZ" w:eastAsia="en-US"/>
        </w:rPr>
        <w:t xml:space="preserve">леуметтік мәселелер және жастар саясаты департаментінің директоры, </w:t>
      </w:r>
      <w:r w:rsidR="00B37884" w:rsidRPr="00CA3FD5">
        <w:rPr>
          <w:rFonts w:eastAsia="Cambria"/>
          <w:sz w:val="24"/>
          <w:szCs w:val="24"/>
          <w:lang w:val="kk-KZ" w:eastAsia="en-US"/>
        </w:rPr>
        <w:t>тіркеуші-кеңсе</w:t>
      </w:r>
      <w:r w:rsidRPr="00CA3FD5">
        <w:rPr>
          <w:rFonts w:eastAsia="Cambria"/>
          <w:sz w:val="24"/>
          <w:szCs w:val="24"/>
          <w:lang w:val="kk-KZ" w:eastAsia="en-US"/>
        </w:rPr>
        <w:t>.</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Мерзімі:</w:t>
      </w:r>
      <w:r w:rsidRPr="00CA3FD5">
        <w:rPr>
          <w:rFonts w:eastAsia="Cambria"/>
          <w:sz w:val="24"/>
          <w:szCs w:val="24"/>
          <w:lang w:val="kk-KZ" w:eastAsia="en-US"/>
        </w:rPr>
        <w:t xml:space="preserve"> 2024 жылғы 10 қыркүйек.</w:t>
      </w:r>
    </w:p>
    <w:p w:rsidR="00F66BC8" w:rsidRPr="00CA3FD5" w:rsidRDefault="00F66BC8" w:rsidP="00F66BC8">
      <w:pPr>
        <w:widowControl w:val="0"/>
        <w:autoSpaceDE w:val="0"/>
        <w:autoSpaceDN w:val="0"/>
        <w:ind w:firstLine="454"/>
        <w:jc w:val="both"/>
        <w:rPr>
          <w:rFonts w:eastAsia="Cambria"/>
          <w:sz w:val="24"/>
          <w:szCs w:val="24"/>
          <w:lang w:val="kk-KZ" w:eastAsia="en-US"/>
        </w:rPr>
      </w:pP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6.</w:t>
      </w:r>
      <w:r w:rsidRPr="00CA3FD5">
        <w:rPr>
          <w:rFonts w:eastAsia="Cambria"/>
          <w:sz w:val="24"/>
          <w:szCs w:val="24"/>
          <w:lang w:val="kk-KZ" w:eastAsia="en-US"/>
        </w:rPr>
        <w:tab/>
        <w:t xml:space="preserve">Жоспарланған бағдарламалық көрсеткіштерге қол жеткізе отырып, индекстелетін ғылыми журналдардағы мақалалардың </w:t>
      </w:r>
      <w:r w:rsidR="00B37884" w:rsidRPr="00CA3FD5">
        <w:rPr>
          <w:rFonts w:eastAsia="Cambria"/>
          <w:sz w:val="24"/>
          <w:szCs w:val="24"/>
          <w:lang w:val="kk-KZ" w:eastAsia="en-US"/>
        </w:rPr>
        <w:t>артуы</w:t>
      </w:r>
      <w:r w:rsidRPr="00CA3FD5">
        <w:rPr>
          <w:rFonts w:eastAsia="Cambria"/>
          <w:sz w:val="24"/>
          <w:szCs w:val="24"/>
          <w:lang w:val="kk-KZ" w:eastAsia="en-US"/>
        </w:rPr>
        <w:t xml:space="preserve"> қамтамасыз ет</w:t>
      </w:r>
      <w:r w:rsidR="00B37884" w:rsidRPr="00CA3FD5">
        <w:rPr>
          <w:rFonts w:eastAsia="Cambria"/>
          <w:sz w:val="24"/>
          <w:szCs w:val="24"/>
          <w:lang w:val="kk-KZ" w:eastAsia="en-US"/>
        </w:rPr>
        <w:t>ілсін</w:t>
      </w:r>
      <w:r w:rsidRPr="00CA3FD5">
        <w:rPr>
          <w:rFonts w:eastAsia="Cambria"/>
          <w:sz w:val="24"/>
          <w:szCs w:val="24"/>
          <w:lang w:val="kk-KZ" w:eastAsia="en-US"/>
        </w:rPr>
        <w:t>.</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Жауапты</w:t>
      </w:r>
      <w:r w:rsidR="00B37884" w:rsidRPr="00CA3FD5">
        <w:rPr>
          <w:rFonts w:eastAsia="Cambria"/>
          <w:b/>
          <w:i/>
          <w:sz w:val="24"/>
          <w:szCs w:val="24"/>
          <w:lang w:val="kk-KZ" w:eastAsia="en-US"/>
        </w:rPr>
        <w:t>лар</w:t>
      </w:r>
      <w:r w:rsidRPr="00CA3FD5">
        <w:rPr>
          <w:rFonts w:eastAsia="Cambria"/>
          <w:b/>
          <w:i/>
          <w:sz w:val="24"/>
          <w:szCs w:val="24"/>
          <w:lang w:val="kk-KZ" w:eastAsia="en-US"/>
        </w:rPr>
        <w:t>:</w:t>
      </w:r>
      <w:r w:rsidRPr="00CA3FD5">
        <w:rPr>
          <w:rFonts w:eastAsia="Cambria"/>
          <w:sz w:val="24"/>
          <w:szCs w:val="24"/>
          <w:lang w:val="kk-KZ" w:eastAsia="en-US"/>
        </w:rPr>
        <w:t xml:space="preserve"> ғылыми жұмыс жөніндегі проректор, </w:t>
      </w:r>
      <w:r w:rsidR="00B37884" w:rsidRPr="00CA3FD5">
        <w:rPr>
          <w:rFonts w:eastAsia="Cambria"/>
          <w:sz w:val="24"/>
          <w:szCs w:val="24"/>
          <w:lang w:val="kk-KZ" w:eastAsia="en-US"/>
        </w:rPr>
        <w:t>Ғ</w:t>
      </w:r>
      <w:r w:rsidRPr="00CA3FD5">
        <w:rPr>
          <w:rFonts w:eastAsia="Cambria"/>
          <w:sz w:val="24"/>
          <w:szCs w:val="24"/>
          <w:lang w:val="kk-KZ" w:eastAsia="en-US"/>
        </w:rPr>
        <w:t>ылым департаментінің директоры, кафедра меңгерушілері.</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Мерзімі:</w:t>
      </w:r>
      <w:r w:rsidRPr="00CA3FD5">
        <w:rPr>
          <w:rFonts w:eastAsia="Cambria"/>
          <w:sz w:val="24"/>
          <w:szCs w:val="24"/>
          <w:lang w:val="kk-KZ" w:eastAsia="en-US"/>
        </w:rPr>
        <w:t xml:space="preserve"> </w:t>
      </w:r>
      <w:r w:rsidR="00B37884" w:rsidRPr="00CA3FD5">
        <w:rPr>
          <w:rFonts w:eastAsia="Cambria"/>
          <w:sz w:val="24"/>
          <w:szCs w:val="24"/>
          <w:lang w:val="kk-KZ" w:eastAsia="en-US"/>
        </w:rPr>
        <w:t xml:space="preserve">2024 ж. </w:t>
      </w:r>
      <w:r w:rsidRPr="00CA3FD5">
        <w:rPr>
          <w:rFonts w:eastAsia="Cambria"/>
          <w:sz w:val="24"/>
          <w:szCs w:val="24"/>
          <w:lang w:val="kk-KZ" w:eastAsia="en-US"/>
        </w:rPr>
        <w:t>желтоқсан</w:t>
      </w:r>
      <w:r w:rsidR="00B37884" w:rsidRPr="00CA3FD5">
        <w:rPr>
          <w:rFonts w:eastAsia="Cambria"/>
          <w:sz w:val="24"/>
          <w:szCs w:val="24"/>
          <w:lang w:val="kk-KZ" w:eastAsia="en-US"/>
        </w:rPr>
        <w:t>.</w:t>
      </w:r>
      <w:r w:rsidRPr="00CA3FD5">
        <w:rPr>
          <w:rFonts w:eastAsia="Cambria"/>
          <w:sz w:val="24"/>
          <w:szCs w:val="24"/>
          <w:lang w:val="kk-KZ" w:eastAsia="en-US"/>
        </w:rPr>
        <w:t xml:space="preserve"> </w:t>
      </w:r>
    </w:p>
    <w:p w:rsidR="00F66BC8" w:rsidRPr="00CA3FD5" w:rsidRDefault="00F66BC8" w:rsidP="00F66BC8">
      <w:pPr>
        <w:widowControl w:val="0"/>
        <w:autoSpaceDE w:val="0"/>
        <w:autoSpaceDN w:val="0"/>
        <w:ind w:firstLine="454"/>
        <w:jc w:val="both"/>
        <w:rPr>
          <w:rFonts w:eastAsia="Cambria"/>
          <w:sz w:val="24"/>
          <w:szCs w:val="24"/>
          <w:lang w:val="kk-KZ" w:eastAsia="en-US"/>
        </w:rPr>
      </w:pP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sz w:val="24"/>
          <w:szCs w:val="24"/>
          <w:lang w:val="kk-KZ" w:eastAsia="en-US"/>
        </w:rPr>
        <w:t>7.</w:t>
      </w:r>
      <w:r w:rsidRPr="00CA3FD5">
        <w:rPr>
          <w:rFonts w:eastAsia="Cambria"/>
          <w:sz w:val="24"/>
          <w:szCs w:val="24"/>
          <w:lang w:val="kk-KZ" w:eastAsia="en-US"/>
        </w:rPr>
        <w:tab/>
      </w:r>
      <w:r w:rsidR="00C62711" w:rsidRPr="00CA3FD5">
        <w:rPr>
          <w:sz w:val="24"/>
          <w:szCs w:val="24"/>
          <w:lang w:val="kk-KZ"/>
        </w:rPr>
        <w:t>30-74 жас аралығындағы цифрлық сауаттылықты арттыруға бағытталған бейресми білім беру бағдарламалары</w:t>
      </w:r>
      <w:r w:rsidR="00C62711" w:rsidRPr="00CA3FD5">
        <w:rPr>
          <w:rFonts w:eastAsia="Cambria"/>
          <w:sz w:val="24"/>
          <w:szCs w:val="24"/>
          <w:lang w:val="kk-KZ" w:eastAsia="en-US"/>
        </w:rPr>
        <w:t xml:space="preserve"> </w:t>
      </w:r>
      <w:r w:rsidRPr="00CA3FD5">
        <w:rPr>
          <w:rFonts w:eastAsia="Cambria"/>
          <w:sz w:val="24"/>
          <w:szCs w:val="24"/>
          <w:lang w:val="kk-KZ" w:eastAsia="en-US"/>
        </w:rPr>
        <w:t xml:space="preserve">бойынша </w:t>
      </w:r>
      <w:r w:rsidR="00C62711" w:rsidRPr="00CA3FD5">
        <w:rPr>
          <w:rFonts w:eastAsia="Cambria"/>
          <w:sz w:val="24"/>
          <w:szCs w:val="24"/>
          <w:lang w:val="kk-KZ" w:eastAsia="en-US"/>
        </w:rPr>
        <w:t>тыңдаушы ретінде кемінде 120 адам қабылдау</w:t>
      </w:r>
      <w:r w:rsidRPr="00CA3FD5">
        <w:rPr>
          <w:rFonts w:eastAsia="Cambria"/>
          <w:sz w:val="24"/>
          <w:szCs w:val="24"/>
          <w:lang w:val="kk-KZ" w:eastAsia="en-US"/>
        </w:rPr>
        <w:t xml:space="preserve"> жүзеге асыр</w:t>
      </w:r>
      <w:r w:rsidR="00C62711" w:rsidRPr="00CA3FD5">
        <w:rPr>
          <w:rFonts w:eastAsia="Cambria"/>
          <w:sz w:val="24"/>
          <w:szCs w:val="24"/>
          <w:lang w:val="kk-KZ" w:eastAsia="en-US"/>
        </w:rPr>
        <w:t>ылсын</w:t>
      </w:r>
      <w:r w:rsidRPr="00CA3FD5">
        <w:rPr>
          <w:rFonts w:eastAsia="Cambria"/>
          <w:sz w:val="24"/>
          <w:szCs w:val="24"/>
          <w:lang w:val="kk-KZ" w:eastAsia="en-US"/>
        </w:rPr>
        <w:t>.</w:t>
      </w:r>
      <w:r w:rsidR="00C62711" w:rsidRPr="00CA3FD5">
        <w:rPr>
          <w:rFonts w:eastAsia="Cambria"/>
          <w:sz w:val="24"/>
          <w:szCs w:val="24"/>
          <w:lang w:val="kk-KZ" w:eastAsia="en-US"/>
        </w:rPr>
        <w:t xml:space="preserve"> </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Жауапты</w:t>
      </w:r>
      <w:r w:rsidR="00C62711" w:rsidRPr="00CA3FD5">
        <w:rPr>
          <w:rFonts w:eastAsia="Cambria"/>
          <w:b/>
          <w:i/>
          <w:sz w:val="24"/>
          <w:szCs w:val="24"/>
          <w:lang w:val="kk-KZ" w:eastAsia="en-US"/>
        </w:rPr>
        <w:t>лар</w:t>
      </w:r>
      <w:r w:rsidRPr="00CA3FD5">
        <w:rPr>
          <w:rFonts w:eastAsia="Cambria"/>
          <w:b/>
          <w:i/>
          <w:sz w:val="24"/>
          <w:szCs w:val="24"/>
          <w:lang w:val="kk-KZ" w:eastAsia="en-US"/>
        </w:rPr>
        <w:t>:</w:t>
      </w:r>
      <w:r w:rsidRPr="00CA3FD5">
        <w:rPr>
          <w:rFonts w:eastAsia="Cambria"/>
          <w:sz w:val="24"/>
          <w:szCs w:val="24"/>
          <w:lang w:val="kk-KZ" w:eastAsia="en-US"/>
        </w:rPr>
        <w:t xml:space="preserve"> қосымша білім беру факультетінің деканы. </w:t>
      </w:r>
    </w:p>
    <w:p w:rsidR="00F66BC8" w:rsidRPr="00CA3FD5" w:rsidRDefault="00F66BC8" w:rsidP="00F66BC8">
      <w:pPr>
        <w:widowControl w:val="0"/>
        <w:autoSpaceDE w:val="0"/>
        <w:autoSpaceDN w:val="0"/>
        <w:ind w:firstLine="454"/>
        <w:jc w:val="both"/>
        <w:rPr>
          <w:rFonts w:eastAsia="Cambria"/>
          <w:sz w:val="24"/>
          <w:szCs w:val="24"/>
          <w:lang w:val="kk-KZ" w:eastAsia="en-US"/>
        </w:rPr>
      </w:pPr>
      <w:r w:rsidRPr="00CA3FD5">
        <w:rPr>
          <w:rFonts w:eastAsia="Cambria"/>
          <w:b/>
          <w:i/>
          <w:sz w:val="24"/>
          <w:szCs w:val="24"/>
          <w:lang w:val="kk-KZ" w:eastAsia="en-US"/>
        </w:rPr>
        <w:t>Мерзімі:</w:t>
      </w:r>
      <w:r w:rsidRPr="00CA3FD5">
        <w:rPr>
          <w:rFonts w:eastAsia="Cambria"/>
          <w:sz w:val="24"/>
          <w:szCs w:val="24"/>
          <w:lang w:val="kk-KZ" w:eastAsia="en-US"/>
        </w:rPr>
        <w:t xml:space="preserve"> </w:t>
      </w:r>
      <w:r w:rsidR="00C62711" w:rsidRPr="00CA3FD5">
        <w:rPr>
          <w:rFonts w:eastAsia="Cambria"/>
          <w:sz w:val="24"/>
          <w:szCs w:val="24"/>
          <w:lang w:val="kk-KZ" w:eastAsia="en-US"/>
        </w:rPr>
        <w:t xml:space="preserve">2024 ж. 1 қараша. </w:t>
      </w:r>
    </w:p>
    <w:p w:rsidR="00F633B1" w:rsidRPr="00CA3FD5" w:rsidRDefault="00F633B1" w:rsidP="00F633B1">
      <w:pPr>
        <w:widowControl w:val="0"/>
        <w:autoSpaceDE w:val="0"/>
        <w:autoSpaceDN w:val="0"/>
        <w:spacing w:line="276" w:lineRule="auto"/>
        <w:jc w:val="both"/>
        <w:rPr>
          <w:rFonts w:eastAsia="Cambria"/>
          <w:sz w:val="24"/>
          <w:szCs w:val="24"/>
          <w:lang w:val="kk-KZ" w:eastAsia="en-US"/>
        </w:rPr>
      </w:pPr>
    </w:p>
    <w:p w:rsidR="00EC072B" w:rsidRPr="00CA3FD5" w:rsidRDefault="00EC072B" w:rsidP="00EC072B">
      <w:pPr>
        <w:ind w:firstLine="709"/>
        <w:jc w:val="center"/>
        <w:rPr>
          <w:sz w:val="24"/>
          <w:szCs w:val="24"/>
          <w:lang w:val="kk-KZ"/>
        </w:rPr>
      </w:pPr>
      <w:r w:rsidRPr="00CA3FD5">
        <w:rPr>
          <w:sz w:val="24"/>
          <w:szCs w:val="24"/>
          <w:lang w:val="kk-KZ"/>
        </w:rPr>
        <w:t>***</w:t>
      </w:r>
    </w:p>
    <w:p w:rsidR="00EC072B" w:rsidRPr="00CA3FD5" w:rsidRDefault="00284CD9" w:rsidP="00EC072B">
      <w:pPr>
        <w:pStyle w:val="af0"/>
        <w:spacing w:after="0" w:line="240" w:lineRule="auto"/>
        <w:jc w:val="right"/>
        <w:rPr>
          <w:b/>
          <w:bCs/>
          <w:i/>
          <w:sz w:val="24"/>
          <w:szCs w:val="24"/>
          <w:u w:val="single"/>
          <w:lang w:val="kk-KZ"/>
        </w:rPr>
      </w:pPr>
      <w:r w:rsidRPr="00CA3FD5">
        <w:rPr>
          <w:b/>
          <w:bCs/>
          <w:i/>
          <w:sz w:val="24"/>
          <w:szCs w:val="24"/>
          <w:u w:val="single"/>
          <w:lang w:val="kk-KZ"/>
        </w:rPr>
        <w:t>Жоба</w:t>
      </w:r>
    </w:p>
    <w:p w:rsidR="00EC072B" w:rsidRPr="00CA3FD5" w:rsidRDefault="00706A46" w:rsidP="00EC072B">
      <w:pPr>
        <w:pStyle w:val="af0"/>
        <w:spacing w:after="0" w:line="240" w:lineRule="auto"/>
        <w:jc w:val="center"/>
        <w:rPr>
          <w:b/>
          <w:bCs/>
          <w:sz w:val="24"/>
          <w:szCs w:val="24"/>
          <w:lang w:val="kk-KZ"/>
        </w:rPr>
      </w:pPr>
      <w:r w:rsidRPr="00CA3FD5">
        <w:rPr>
          <w:b/>
          <w:bCs/>
          <w:sz w:val="24"/>
          <w:szCs w:val="24"/>
          <w:lang w:val="kk-KZ"/>
        </w:rPr>
        <w:t xml:space="preserve"> «</w:t>
      </w:r>
      <w:r w:rsidR="00284CD9" w:rsidRPr="00CA3FD5">
        <w:rPr>
          <w:b/>
          <w:sz w:val="24"/>
          <w:szCs w:val="24"/>
          <w:lang w:val="kk-KZ" w:eastAsia="ru-RU"/>
        </w:rPr>
        <w:t>Университеттің жаңа 2024-2025 оқу жылына дайындығы туралы</w:t>
      </w:r>
      <w:r w:rsidRPr="00CA3FD5">
        <w:rPr>
          <w:b/>
          <w:bCs/>
          <w:sz w:val="24"/>
          <w:szCs w:val="24"/>
          <w:lang w:val="kk-KZ"/>
        </w:rPr>
        <w:t>»</w:t>
      </w:r>
      <w:r w:rsidR="00284CD9" w:rsidRPr="00CA3FD5">
        <w:rPr>
          <w:b/>
          <w:bCs/>
          <w:sz w:val="24"/>
          <w:szCs w:val="24"/>
          <w:lang w:val="kk-KZ"/>
        </w:rPr>
        <w:t xml:space="preserve"> екінші мәселе бойынша шешім </w:t>
      </w:r>
    </w:p>
    <w:p w:rsidR="00DF05BF" w:rsidRPr="00CA3FD5" w:rsidRDefault="00DF05BF" w:rsidP="00EC072B">
      <w:pPr>
        <w:pStyle w:val="af0"/>
        <w:spacing w:after="0" w:line="240" w:lineRule="auto"/>
        <w:jc w:val="center"/>
        <w:rPr>
          <w:b/>
          <w:bCs/>
          <w:sz w:val="24"/>
          <w:szCs w:val="24"/>
          <w:lang w:val="kk-KZ"/>
        </w:rPr>
      </w:pPr>
    </w:p>
    <w:p w:rsidR="00DF05BF"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sz w:val="24"/>
          <w:szCs w:val="24"/>
          <w:lang w:val="kk-KZ" w:eastAsia="ru-RU"/>
        </w:rPr>
        <w:t>1.</w:t>
      </w:r>
      <w:r w:rsidRPr="00CA3FD5">
        <w:rPr>
          <w:rFonts w:eastAsiaTheme="minorEastAsia"/>
          <w:sz w:val="24"/>
          <w:szCs w:val="24"/>
          <w:lang w:val="kk-KZ" w:eastAsia="ru-RU"/>
        </w:rPr>
        <w:tab/>
        <w:t xml:space="preserve">Университеттің жаңа 2024-2025 оқу жылына дайындығы қанағаттанарлық деп танылсын. </w:t>
      </w:r>
    </w:p>
    <w:p w:rsidR="00DF05BF"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sz w:val="24"/>
          <w:szCs w:val="24"/>
          <w:lang w:val="kk-KZ" w:eastAsia="ru-RU"/>
        </w:rPr>
        <w:t xml:space="preserve">2.Факультеттердің ПОҚ штатын жасақтау жұмысы аяқталсын. </w:t>
      </w:r>
    </w:p>
    <w:p w:rsidR="00DF05BF"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b/>
          <w:i/>
          <w:sz w:val="24"/>
          <w:szCs w:val="24"/>
          <w:lang w:val="kk-KZ" w:eastAsia="ru-RU"/>
        </w:rPr>
        <w:t>Мерзімі:</w:t>
      </w:r>
      <w:r w:rsidRPr="00CA3FD5">
        <w:rPr>
          <w:rFonts w:eastAsiaTheme="minorEastAsia"/>
          <w:sz w:val="24"/>
          <w:szCs w:val="24"/>
          <w:lang w:val="kk-KZ" w:eastAsia="ru-RU"/>
        </w:rPr>
        <w:t xml:space="preserve"> 2024 ж. қыркүйек </w:t>
      </w:r>
      <w:r w:rsidRPr="00CA3FD5">
        <w:rPr>
          <w:rFonts w:eastAsiaTheme="minorEastAsia"/>
          <w:sz w:val="24"/>
          <w:szCs w:val="24"/>
          <w:lang w:val="kk-KZ" w:eastAsia="ru-RU"/>
        </w:rPr>
        <w:tab/>
      </w:r>
    </w:p>
    <w:p w:rsidR="00DF05BF"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b/>
          <w:i/>
          <w:sz w:val="24"/>
          <w:szCs w:val="24"/>
          <w:lang w:val="kk-KZ" w:eastAsia="ru-RU"/>
        </w:rPr>
        <w:t>Жауаптылар:</w:t>
      </w:r>
      <w:r w:rsidRPr="00CA3FD5">
        <w:rPr>
          <w:rFonts w:eastAsiaTheme="minorEastAsia"/>
          <w:sz w:val="24"/>
          <w:szCs w:val="24"/>
          <w:lang w:val="kk-KZ" w:eastAsia="ru-RU"/>
        </w:rPr>
        <w:t xml:space="preserve"> Персоналды басқару басқармасы, факультет декандары, кафедра меңгерушілері.</w:t>
      </w:r>
    </w:p>
    <w:p w:rsidR="00DF05BF"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sz w:val="24"/>
          <w:szCs w:val="24"/>
          <w:lang w:val="kk-KZ" w:eastAsia="ru-RU"/>
        </w:rPr>
        <w:t>3. Университеттің цифрлық ортасына аудит жүргізілсін.</w:t>
      </w:r>
    </w:p>
    <w:p w:rsidR="00DF05BF"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b/>
          <w:i/>
          <w:sz w:val="24"/>
          <w:szCs w:val="24"/>
          <w:lang w:val="kk-KZ" w:eastAsia="ru-RU"/>
        </w:rPr>
        <w:t>Мерзімі:</w:t>
      </w:r>
      <w:r w:rsidRPr="00CA3FD5">
        <w:rPr>
          <w:rFonts w:eastAsiaTheme="minorEastAsia"/>
          <w:sz w:val="24"/>
          <w:szCs w:val="24"/>
          <w:lang w:val="kk-KZ" w:eastAsia="ru-RU"/>
        </w:rPr>
        <w:t xml:space="preserve"> 2024 жылғы желтоқсан. </w:t>
      </w:r>
    </w:p>
    <w:p w:rsidR="00DF05BF"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b/>
          <w:i/>
          <w:sz w:val="24"/>
          <w:szCs w:val="24"/>
          <w:lang w:val="kk-KZ" w:eastAsia="ru-RU"/>
        </w:rPr>
        <w:t>Жауаптылар:</w:t>
      </w:r>
      <w:r w:rsidRPr="00CA3FD5">
        <w:rPr>
          <w:rFonts w:eastAsiaTheme="minorEastAsia"/>
          <w:sz w:val="24"/>
          <w:szCs w:val="24"/>
          <w:lang w:val="kk-KZ" w:eastAsia="ru-RU"/>
        </w:rPr>
        <w:t xml:space="preserve"> Ақпараттық технологиялар және телекоммуникациялар орталығы.</w:t>
      </w:r>
    </w:p>
    <w:p w:rsidR="00DF05BF"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sz w:val="24"/>
          <w:szCs w:val="24"/>
          <w:lang w:val="kk-KZ" w:eastAsia="ru-RU"/>
        </w:rPr>
        <w:t xml:space="preserve">4. Дуальды оқытуды енгізу жұмысы жалғастырылсын.  </w:t>
      </w:r>
    </w:p>
    <w:p w:rsidR="00DF05BF"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b/>
          <w:i/>
          <w:sz w:val="24"/>
          <w:szCs w:val="24"/>
          <w:lang w:val="kk-KZ" w:eastAsia="ru-RU"/>
        </w:rPr>
        <w:t>Мерзімі:</w:t>
      </w:r>
      <w:r w:rsidRPr="00CA3FD5">
        <w:rPr>
          <w:rFonts w:eastAsiaTheme="minorEastAsia"/>
          <w:sz w:val="24"/>
          <w:szCs w:val="24"/>
          <w:lang w:val="kk-KZ" w:eastAsia="ru-RU"/>
        </w:rPr>
        <w:t xml:space="preserve"> жыл ішінде. </w:t>
      </w:r>
    </w:p>
    <w:p w:rsidR="00706A46" w:rsidRPr="00CA3FD5" w:rsidRDefault="00DF05BF" w:rsidP="00DF05BF">
      <w:pPr>
        <w:shd w:val="clear" w:color="auto" w:fill="FFFFFF" w:themeFill="background1"/>
        <w:ind w:firstLine="426"/>
        <w:jc w:val="both"/>
        <w:rPr>
          <w:rFonts w:eastAsiaTheme="minorEastAsia"/>
          <w:sz w:val="24"/>
          <w:szCs w:val="24"/>
          <w:lang w:val="kk-KZ" w:eastAsia="ru-RU"/>
        </w:rPr>
      </w:pPr>
      <w:r w:rsidRPr="00CA3FD5">
        <w:rPr>
          <w:rFonts w:eastAsiaTheme="minorEastAsia"/>
          <w:b/>
          <w:i/>
          <w:sz w:val="24"/>
          <w:szCs w:val="24"/>
          <w:lang w:val="kk-KZ" w:eastAsia="ru-RU"/>
        </w:rPr>
        <w:t>Жауаптылар:</w:t>
      </w:r>
      <w:r w:rsidRPr="00CA3FD5">
        <w:rPr>
          <w:rFonts w:eastAsiaTheme="minorEastAsia"/>
          <w:sz w:val="24"/>
          <w:szCs w:val="24"/>
          <w:lang w:val="kk-KZ" w:eastAsia="ru-RU"/>
        </w:rPr>
        <w:t xml:space="preserve"> АЖД, ТК, қабылдау комиссиясы, факультет декандары, кафедра меңгерушілері.  </w:t>
      </w:r>
      <w:r w:rsidR="00706A46" w:rsidRPr="00CA3FD5">
        <w:rPr>
          <w:rFonts w:eastAsia="Calibri"/>
          <w:sz w:val="24"/>
          <w:szCs w:val="24"/>
          <w:lang w:val="kk-KZ" w:eastAsia="ru-RU"/>
        </w:rPr>
        <w:t xml:space="preserve"> </w:t>
      </w:r>
    </w:p>
    <w:p w:rsidR="002A49CC" w:rsidRPr="00CA3FD5" w:rsidRDefault="002A49CC" w:rsidP="008649AD">
      <w:pPr>
        <w:tabs>
          <w:tab w:val="left" w:pos="4107"/>
        </w:tabs>
        <w:ind w:right="-307"/>
        <w:jc w:val="both"/>
        <w:rPr>
          <w:b/>
          <w:sz w:val="24"/>
          <w:szCs w:val="24"/>
          <w:lang w:val="kk-KZ"/>
        </w:rPr>
      </w:pPr>
    </w:p>
    <w:p w:rsidR="00926E3E" w:rsidRPr="00CA3FD5" w:rsidRDefault="00926E3E" w:rsidP="00926E3E">
      <w:pPr>
        <w:ind w:firstLine="709"/>
        <w:jc w:val="center"/>
        <w:rPr>
          <w:sz w:val="24"/>
          <w:szCs w:val="24"/>
          <w:lang w:val="kk-KZ"/>
        </w:rPr>
      </w:pPr>
      <w:r w:rsidRPr="00CA3FD5">
        <w:rPr>
          <w:sz w:val="24"/>
          <w:szCs w:val="24"/>
          <w:lang w:val="kk-KZ"/>
        </w:rPr>
        <w:t>***</w:t>
      </w:r>
    </w:p>
    <w:p w:rsidR="00437C7B" w:rsidRPr="00CA3FD5" w:rsidRDefault="00437C7B" w:rsidP="00AF6AD1">
      <w:pPr>
        <w:rPr>
          <w:b/>
          <w:sz w:val="24"/>
          <w:szCs w:val="24"/>
          <w:lang w:val="kk-KZ"/>
        </w:rPr>
      </w:pPr>
    </w:p>
    <w:p w:rsidR="006D43B1" w:rsidRPr="00CA3FD5" w:rsidRDefault="00A10E16" w:rsidP="006D43B1">
      <w:pPr>
        <w:pStyle w:val="af0"/>
        <w:spacing w:after="0" w:line="240" w:lineRule="auto"/>
        <w:jc w:val="right"/>
        <w:rPr>
          <w:b/>
          <w:bCs/>
          <w:i/>
          <w:sz w:val="24"/>
          <w:szCs w:val="24"/>
          <w:u w:val="single"/>
          <w:lang w:val="kk-KZ"/>
        </w:rPr>
      </w:pPr>
      <w:r w:rsidRPr="00CA3FD5">
        <w:rPr>
          <w:b/>
          <w:bCs/>
          <w:i/>
          <w:sz w:val="24"/>
          <w:szCs w:val="24"/>
          <w:u w:val="single"/>
          <w:lang w:val="kk-KZ"/>
        </w:rPr>
        <w:t>Жоба</w:t>
      </w:r>
    </w:p>
    <w:p w:rsidR="002A49CC" w:rsidRPr="00CA3FD5" w:rsidRDefault="00A10E16" w:rsidP="00D9582A">
      <w:pPr>
        <w:jc w:val="center"/>
        <w:rPr>
          <w:b/>
          <w:bCs/>
          <w:sz w:val="24"/>
          <w:szCs w:val="24"/>
          <w:lang w:val="kk-KZ"/>
        </w:rPr>
      </w:pPr>
      <w:r w:rsidRPr="00CA3FD5">
        <w:rPr>
          <w:b/>
          <w:bCs/>
          <w:sz w:val="24"/>
          <w:szCs w:val="24"/>
          <w:lang w:val="kk-KZ"/>
        </w:rPr>
        <w:t xml:space="preserve"> </w:t>
      </w:r>
      <w:r w:rsidR="006D43B1" w:rsidRPr="00CA3FD5">
        <w:rPr>
          <w:bCs/>
          <w:sz w:val="24"/>
          <w:szCs w:val="24"/>
          <w:lang w:val="kk-KZ"/>
        </w:rPr>
        <w:t>«</w:t>
      </w:r>
      <w:r w:rsidRPr="00CA3FD5">
        <w:rPr>
          <w:sz w:val="24"/>
          <w:szCs w:val="24"/>
          <w:lang w:val="kk-KZ" w:eastAsia="ru-RU"/>
        </w:rPr>
        <w:t>Академик Е.А. Бөкетовтің туғанына 100 жыл толуын мерекелеуге арналған мерейтойлық іс-шаралардың күнтізбелік жоспарын бекіту</w:t>
      </w:r>
      <w:r w:rsidR="006D43B1" w:rsidRPr="00CA3FD5">
        <w:rPr>
          <w:bCs/>
          <w:sz w:val="24"/>
          <w:szCs w:val="24"/>
          <w:lang w:val="kk-KZ"/>
        </w:rPr>
        <w:t>»</w:t>
      </w:r>
      <w:r w:rsidRPr="00CA3FD5">
        <w:rPr>
          <w:bCs/>
          <w:sz w:val="24"/>
          <w:szCs w:val="24"/>
          <w:lang w:val="kk-KZ"/>
        </w:rPr>
        <w:t xml:space="preserve">                               </w:t>
      </w:r>
      <w:r w:rsidRPr="00CA3FD5">
        <w:rPr>
          <w:b/>
          <w:bCs/>
          <w:sz w:val="24"/>
          <w:szCs w:val="24"/>
          <w:lang w:val="kk-KZ"/>
        </w:rPr>
        <w:t>үшінші мәселе бойынша шешім</w:t>
      </w:r>
      <w:r w:rsidR="00A769F4" w:rsidRPr="00CA3FD5">
        <w:rPr>
          <w:bCs/>
          <w:sz w:val="24"/>
          <w:szCs w:val="24"/>
          <w:lang w:val="kk-KZ"/>
        </w:rPr>
        <w:t>.</w:t>
      </w:r>
    </w:p>
    <w:p w:rsidR="00D9582A" w:rsidRPr="00CA3FD5" w:rsidRDefault="0040661A" w:rsidP="0040661A">
      <w:pPr>
        <w:tabs>
          <w:tab w:val="left" w:pos="8377"/>
        </w:tabs>
        <w:rPr>
          <w:b/>
          <w:bCs/>
          <w:sz w:val="24"/>
          <w:szCs w:val="24"/>
          <w:lang w:val="kk-KZ"/>
        </w:rPr>
      </w:pPr>
      <w:r w:rsidRPr="00CA3FD5">
        <w:rPr>
          <w:b/>
          <w:bCs/>
          <w:sz w:val="24"/>
          <w:szCs w:val="24"/>
          <w:lang w:val="kk-KZ"/>
        </w:rPr>
        <w:tab/>
      </w:r>
    </w:p>
    <w:p w:rsidR="002A49CC" w:rsidRPr="00CA3FD5" w:rsidRDefault="00A10E16" w:rsidP="001E2055">
      <w:pPr>
        <w:pStyle w:val="af0"/>
        <w:numPr>
          <w:ilvl w:val="0"/>
          <w:numId w:val="3"/>
        </w:numPr>
        <w:spacing w:after="0" w:line="240" w:lineRule="auto"/>
        <w:ind w:right="-307"/>
        <w:jc w:val="both"/>
        <w:rPr>
          <w:sz w:val="24"/>
          <w:szCs w:val="24"/>
          <w:lang w:val="kk-KZ"/>
        </w:rPr>
      </w:pPr>
      <w:r w:rsidRPr="00CA3FD5">
        <w:rPr>
          <w:sz w:val="24"/>
          <w:szCs w:val="24"/>
          <w:lang w:val="kk-KZ" w:eastAsia="ru-RU"/>
        </w:rPr>
        <w:t>Академик Е.А. Бөкетовтің туғанына 100 жыл толуын мерекелеуге арналған мерейтойлық іс-шаралардың күнтізбелік жоспары бекітілсін</w:t>
      </w:r>
      <w:r w:rsidR="001E2055" w:rsidRPr="00CA3FD5">
        <w:rPr>
          <w:sz w:val="24"/>
          <w:szCs w:val="24"/>
          <w:lang w:val="kk-KZ"/>
        </w:rPr>
        <w:t>.</w:t>
      </w:r>
    </w:p>
    <w:p w:rsidR="002A49CC" w:rsidRPr="00CA3FD5" w:rsidRDefault="002A49CC" w:rsidP="00622490">
      <w:pPr>
        <w:ind w:right="-307"/>
        <w:jc w:val="both"/>
        <w:rPr>
          <w:b/>
          <w:sz w:val="24"/>
          <w:szCs w:val="24"/>
          <w:lang w:val="kk-KZ"/>
        </w:rPr>
      </w:pPr>
    </w:p>
    <w:p w:rsidR="00D9582A" w:rsidRPr="00CA3FD5" w:rsidRDefault="00D9582A" w:rsidP="00D9582A">
      <w:pPr>
        <w:ind w:firstLine="709"/>
        <w:jc w:val="center"/>
        <w:rPr>
          <w:sz w:val="24"/>
          <w:szCs w:val="24"/>
          <w:lang w:val="kk-KZ"/>
        </w:rPr>
      </w:pPr>
      <w:r w:rsidRPr="00CA3FD5">
        <w:rPr>
          <w:sz w:val="24"/>
          <w:szCs w:val="24"/>
          <w:lang w:val="kk-KZ"/>
        </w:rPr>
        <w:lastRenderedPageBreak/>
        <w:t>***</w:t>
      </w:r>
    </w:p>
    <w:p w:rsidR="002A49CC" w:rsidRPr="00CA3FD5" w:rsidRDefault="002A49CC" w:rsidP="00622490">
      <w:pPr>
        <w:ind w:right="-307"/>
        <w:jc w:val="both"/>
        <w:rPr>
          <w:b/>
          <w:sz w:val="24"/>
          <w:szCs w:val="24"/>
          <w:lang w:val="kk-KZ"/>
        </w:rPr>
      </w:pPr>
    </w:p>
    <w:p w:rsidR="00556B67" w:rsidRPr="00CA3FD5" w:rsidRDefault="005F0324" w:rsidP="00556B67">
      <w:pPr>
        <w:pStyle w:val="af0"/>
        <w:spacing w:after="0" w:line="240" w:lineRule="auto"/>
        <w:jc w:val="right"/>
        <w:rPr>
          <w:b/>
          <w:bCs/>
          <w:i/>
          <w:sz w:val="24"/>
          <w:szCs w:val="24"/>
          <w:u w:val="single"/>
          <w:lang w:val="kk-KZ"/>
        </w:rPr>
      </w:pPr>
      <w:r w:rsidRPr="00CA3FD5">
        <w:rPr>
          <w:b/>
          <w:bCs/>
          <w:i/>
          <w:sz w:val="24"/>
          <w:szCs w:val="24"/>
          <w:u w:val="single"/>
          <w:lang w:val="kk-KZ"/>
        </w:rPr>
        <w:t>Жоба</w:t>
      </w:r>
    </w:p>
    <w:p w:rsidR="003B4FDA" w:rsidRPr="00CA3FD5" w:rsidRDefault="005F0324" w:rsidP="005F0324">
      <w:pPr>
        <w:jc w:val="center"/>
        <w:rPr>
          <w:b/>
          <w:bCs/>
          <w:sz w:val="24"/>
          <w:szCs w:val="24"/>
          <w:lang w:val="kk-KZ"/>
        </w:rPr>
      </w:pPr>
      <w:r w:rsidRPr="00CA3FD5">
        <w:rPr>
          <w:b/>
          <w:bCs/>
          <w:sz w:val="24"/>
          <w:szCs w:val="24"/>
          <w:lang w:val="kk-KZ"/>
        </w:rPr>
        <w:t xml:space="preserve"> </w:t>
      </w:r>
      <w:r w:rsidR="00556B67" w:rsidRPr="00CA3FD5">
        <w:rPr>
          <w:bCs/>
          <w:sz w:val="24"/>
          <w:szCs w:val="24"/>
          <w:lang w:val="kk-KZ"/>
        </w:rPr>
        <w:t>«</w:t>
      </w:r>
      <w:r w:rsidRPr="00CA3FD5">
        <w:rPr>
          <w:sz w:val="24"/>
          <w:szCs w:val="24"/>
          <w:lang w:val="kk-KZ" w:eastAsia="ru-RU"/>
        </w:rPr>
        <w:t>Қауіпсіздік техникасы және еңбекті қорғау бөлімінің қызметі туралы</w:t>
      </w:r>
      <w:r w:rsidR="00556B67" w:rsidRPr="00CA3FD5">
        <w:rPr>
          <w:bCs/>
          <w:sz w:val="24"/>
          <w:szCs w:val="24"/>
          <w:lang w:val="kk-KZ"/>
        </w:rPr>
        <w:t>»</w:t>
      </w:r>
      <w:r w:rsidRPr="00CA3FD5">
        <w:rPr>
          <w:bCs/>
          <w:sz w:val="24"/>
          <w:szCs w:val="24"/>
          <w:lang w:val="kk-KZ"/>
        </w:rPr>
        <w:t xml:space="preserve"> </w:t>
      </w:r>
      <w:r w:rsidRPr="00CA3FD5">
        <w:rPr>
          <w:b/>
          <w:bCs/>
          <w:sz w:val="24"/>
          <w:szCs w:val="24"/>
          <w:lang w:val="kk-KZ"/>
        </w:rPr>
        <w:t>төртінші мәселе бойынша шешім</w:t>
      </w:r>
      <w:r w:rsidR="00556B67" w:rsidRPr="00CA3FD5">
        <w:rPr>
          <w:b/>
          <w:bCs/>
          <w:sz w:val="24"/>
          <w:szCs w:val="24"/>
          <w:lang w:val="kk-KZ"/>
        </w:rPr>
        <w:t>.</w:t>
      </w:r>
    </w:p>
    <w:p w:rsidR="005F0324" w:rsidRPr="00CA3FD5" w:rsidRDefault="005F0324" w:rsidP="005F0324">
      <w:pPr>
        <w:jc w:val="center"/>
        <w:rPr>
          <w:b/>
          <w:bCs/>
          <w:sz w:val="24"/>
          <w:szCs w:val="24"/>
          <w:lang w:val="kk-KZ"/>
        </w:rPr>
      </w:pPr>
    </w:p>
    <w:p w:rsidR="005F0324" w:rsidRPr="00CA3FD5" w:rsidRDefault="005F0324" w:rsidP="00FC7123">
      <w:pPr>
        <w:ind w:left="709" w:hanging="283"/>
        <w:jc w:val="both"/>
        <w:rPr>
          <w:rFonts w:eastAsia="Aptos"/>
          <w:color w:val="2C2D2E"/>
          <w:spacing w:val="1"/>
          <w:kern w:val="2"/>
          <w:sz w:val="24"/>
          <w:szCs w:val="24"/>
          <w:shd w:val="clear" w:color="auto" w:fill="FFFFFF"/>
          <w:lang w:val="kk-KZ" w:eastAsia="en-US"/>
        </w:rPr>
      </w:pPr>
      <w:r w:rsidRPr="00CA3FD5">
        <w:rPr>
          <w:rFonts w:eastAsia="Aptos"/>
          <w:color w:val="2C2D2E"/>
          <w:spacing w:val="1"/>
          <w:kern w:val="2"/>
          <w:sz w:val="24"/>
          <w:szCs w:val="24"/>
          <w:shd w:val="clear" w:color="auto" w:fill="FFFFFF"/>
          <w:lang w:val="kk-KZ" w:eastAsia="en-US"/>
        </w:rPr>
        <w:t>1.</w:t>
      </w:r>
      <w:r w:rsidRPr="00CA3FD5">
        <w:rPr>
          <w:rFonts w:eastAsia="Aptos"/>
          <w:color w:val="2C2D2E"/>
          <w:spacing w:val="1"/>
          <w:kern w:val="2"/>
          <w:sz w:val="24"/>
          <w:szCs w:val="24"/>
          <w:shd w:val="clear" w:color="auto" w:fill="FFFFFF"/>
          <w:lang w:val="kk-KZ" w:eastAsia="en-US"/>
        </w:rPr>
        <w:tab/>
        <w:t>Қауіпсіздік техникасы бөлімі Әкімшілік-шаруашылық департаментімен бірлесіп, қауіпсіздік техникасы тұрғысынан нысандарға мониторинг жасау бойынша тиісті жұмыс жүргізсін және тәуекелдер картасын әзірлесін.</w:t>
      </w:r>
    </w:p>
    <w:p w:rsidR="005F0324" w:rsidRPr="00CA3FD5" w:rsidRDefault="005F0324" w:rsidP="00FC7123">
      <w:pPr>
        <w:ind w:left="709"/>
        <w:jc w:val="both"/>
        <w:rPr>
          <w:rFonts w:eastAsia="Aptos"/>
          <w:color w:val="2C2D2E"/>
          <w:spacing w:val="1"/>
          <w:kern w:val="2"/>
          <w:sz w:val="24"/>
          <w:szCs w:val="24"/>
          <w:shd w:val="clear" w:color="auto" w:fill="FFFFFF"/>
          <w:lang w:val="kk-KZ" w:eastAsia="en-US"/>
        </w:rPr>
      </w:pPr>
      <w:r w:rsidRPr="00CA3FD5">
        <w:rPr>
          <w:rFonts w:eastAsia="Aptos"/>
          <w:b/>
          <w:i/>
          <w:color w:val="2C2D2E"/>
          <w:spacing w:val="1"/>
          <w:kern w:val="2"/>
          <w:sz w:val="24"/>
          <w:szCs w:val="24"/>
          <w:shd w:val="clear" w:color="auto" w:fill="FFFFFF"/>
          <w:lang w:val="kk-KZ" w:eastAsia="en-US"/>
        </w:rPr>
        <w:t>Мерзімі:</w:t>
      </w:r>
      <w:r w:rsidRPr="00CA3FD5">
        <w:rPr>
          <w:rFonts w:eastAsia="Aptos"/>
          <w:color w:val="2C2D2E"/>
          <w:spacing w:val="1"/>
          <w:kern w:val="2"/>
          <w:sz w:val="24"/>
          <w:szCs w:val="24"/>
          <w:shd w:val="clear" w:color="auto" w:fill="FFFFFF"/>
          <w:lang w:val="kk-KZ" w:eastAsia="en-US"/>
        </w:rPr>
        <w:t xml:space="preserve"> 2024 жылдың 30 қарашасына дейін.</w:t>
      </w:r>
    </w:p>
    <w:p w:rsidR="005F0324" w:rsidRPr="00CA3FD5" w:rsidRDefault="005F0324" w:rsidP="00FC7123">
      <w:pPr>
        <w:ind w:left="709"/>
        <w:jc w:val="both"/>
        <w:rPr>
          <w:rFonts w:eastAsia="Aptos"/>
          <w:color w:val="2C2D2E"/>
          <w:spacing w:val="1"/>
          <w:kern w:val="2"/>
          <w:sz w:val="24"/>
          <w:szCs w:val="24"/>
          <w:shd w:val="clear" w:color="auto" w:fill="FFFFFF"/>
          <w:lang w:val="kk-KZ" w:eastAsia="en-US"/>
        </w:rPr>
      </w:pPr>
      <w:r w:rsidRPr="00CA3FD5">
        <w:rPr>
          <w:rFonts w:eastAsia="Aptos"/>
          <w:b/>
          <w:i/>
          <w:color w:val="2C2D2E"/>
          <w:spacing w:val="1"/>
          <w:kern w:val="2"/>
          <w:sz w:val="24"/>
          <w:szCs w:val="24"/>
          <w:shd w:val="clear" w:color="auto" w:fill="FFFFFF"/>
          <w:lang w:val="kk-KZ" w:eastAsia="en-US"/>
        </w:rPr>
        <w:t>Жауаптылар:</w:t>
      </w:r>
      <w:r w:rsidRPr="00CA3FD5">
        <w:rPr>
          <w:rFonts w:eastAsia="Aptos"/>
          <w:color w:val="2C2D2E"/>
          <w:spacing w:val="1"/>
          <w:kern w:val="2"/>
          <w:sz w:val="24"/>
          <w:szCs w:val="24"/>
          <w:shd w:val="clear" w:color="auto" w:fill="FFFFFF"/>
          <w:lang w:val="kk-KZ" w:eastAsia="en-US"/>
        </w:rPr>
        <w:t xml:space="preserve"> ҚТБ және ӘШД.</w:t>
      </w:r>
    </w:p>
    <w:p w:rsidR="005F0324" w:rsidRPr="00CA3FD5" w:rsidRDefault="005F0324" w:rsidP="00FC7123">
      <w:pPr>
        <w:ind w:left="709" w:hanging="283"/>
        <w:jc w:val="both"/>
        <w:rPr>
          <w:rFonts w:eastAsia="Aptos"/>
          <w:color w:val="2C2D2E"/>
          <w:spacing w:val="1"/>
          <w:kern w:val="2"/>
          <w:sz w:val="24"/>
          <w:szCs w:val="24"/>
          <w:shd w:val="clear" w:color="auto" w:fill="FFFFFF"/>
          <w:lang w:val="kk-KZ" w:eastAsia="en-US"/>
        </w:rPr>
      </w:pPr>
      <w:r w:rsidRPr="00CA3FD5">
        <w:rPr>
          <w:rFonts w:eastAsia="Aptos"/>
          <w:color w:val="2C2D2E"/>
          <w:spacing w:val="1"/>
          <w:kern w:val="2"/>
          <w:sz w:val="24"/>
          <w:szCs w:val="24"/>
          <w:shd w:val="clear" w:color="auto" w:fill="FFFFFF"/>
          <w:lang w:val="kk-KZ" w:eastAsia="en-US"/>
        </w:rPr>
        <w:t>2.</w:t>
      </w:r>
      <w:r w:rsidRPr="00CA3FD5">
        <w:rPr>
          <w:rFonts w:eastAsia="Aptos"/>
          <w:color w:val="2C2D2E"/>
          <w:spacing w:val="1"/>
          <w:kern w:val="2"/>
          <w:sz w:val="24"/>
          <w:szCs w:val="24"/>
          <w:shd w:val="clear" w:color="auto" w:fill="FFFFFF"/>
          <w:lang w:val="kk-KZ" w:eastAsia="en-US"/>
        </w:rPr>
        <w:tab/>
        <w:t>Барлық оқу корпустары мен студенттер үйлерінде өрт қауіпсіздігі жүйелері мен желдету жүйелеріне аудит жүргізілсін, жобалау-сметалық құжаттама мен сметалық есептеулер дайындалсын, С</w:t>
      </w:r>
      <w:r w:rsidR="00FC7123" w:rsidRPr="00CA3FD5">
        <w:rPr>
          <w:rFonts w:eastAsia="Aptos"/>
          <w:color w:val="2C2D2E"/>
          <w:spacing w:val="1"/>
          <w:kern w:val="2"/>
          <w:sz w:val="24"/>
          <w:szCs w:val="24"/>
          <w:shd w:val="clear" w:color="auto" w:fill="FFFFFF"/>
          <w:lang w:val="kk-KZ" w:eastAsia="en-US"/>
        </w:rPr>
        <w:t>ТК</w:t>
      </w:r>
      <w:r w:rsidRPr="00CA3FD5">
        <w:rPr>
          <w:rFonts w:eastAsia="Aptos"/>
          <w:color w:val="2C2D2E"/>
          <w:spacing w:val="1"/>
          <w:kern w:val="2"/>
          <w:sz w:val="24"/>
          <w:szCs w:val="24"/>
          <w:shd w:val="clear" w:color="auto" w:fill="FFFFFF"/>
          <w:lang w:val="kk-KZ" w:eastAsia="en-US"/>
        </w:rPr>
        <w:t xml:space="preserve"> ғимаратының өнеркәсіптік қауіпсіздігіне тексеру жүргіз</w:t>
      </w:r>
      <w:r w:rsidR="00FC7123" w:rsidRPr="00CA3FD5">
        <w:rPr>
          <w:rFonts w:eastAsia="Aptos"/>
          <w:color w:val="2C2D2E"/>
          <w:spacing w:val="1"/>
          <w:kern w:val="2"/>
          <w:sz w:val="24"/>
          <w:szCs w:val="24"/>
          <w:shd w:val="clear" w:color="auto" w:fill="FFFFFF"/>
          <w:lang w:val="kk-KZ" w:eastAsia="en-US"/>
        </w:rPr>
        <w:t>ілсін.</w:t>
      </w:r>
    </w:p>
    <w:p w:rsidR="005F0324" w:rsidRPr="00CA3FD5" w:rsidRDefault="005F0324" w:rsidP="00FC7123">
      <w:pPr>
        <w:ind w:left="709"/>
        <w:jc w:val="both"/>
        <w:rPr>
          <w:rFonts w:eastAsia="Aptos"/>
          <w:color w:val="2C2D2E"/>
          <w:spacing w:val="1"/>
          <w:kern w:val="2"/>
          <w:sz w:val="24"/>
          <w:szCs w:val="24"/>
          <w:shd w:val="clear" w:color="auto" w:fill="FFFFFF"/>
          <w:lang w:val="kk-KZ" w:eastAsia="en-US"/>
        </w:rPr>
      </w:pPr>
      <w:r w:rsidRPr="00CA3FD5">
        <w:rPr>
          <w:rFonts w:eastAsia="Aptos"/>
          <w:b/>
          <w:i/>
          <w:color w:val="2C2D2E"/>
          <w:spacing w:val="1"/>
          <w:kern w:val="2"/>
          <w:sz w:val="24"/>
          <w:szCs w:val="24"/>
          <w:shd w:val="clear" w:color="auto" w:fill="FFFFFF"/>
          <w:lang w:val="kk-KZ" w:eastAsia="en-US"/>
        </w:rPr>
        <w:t>Мерзімі:</w:t>
      </w:r>
      <w:r w:rsidRPr="00CA3FD5">
        <w:rPr>
          <w:rFonts w:eastAsia="Aptos"/>
          <w:color w:val="2C2D2E"/>
          <w:spacing w:val="1"/>
          <w:kern w:val="2"/>
          <w:sz w:val="24"/>
          <w:szCs w:val="24"/>
          <w:shd w:val="clear" w:color="auto" w:fill="FFFFFF"/>
          <w:lang w:val="kk-KZ" w:eastAsia="en-US"/>
        </w:rPr>
        <w:t xml:space="preserve"> 2024, 2025</w:t>
      </w:r>
      <w:r w:rsidR="00FC7123" w:rsidRPr="00CA3FD5">
        <w:rPr>
          <w:rFonts w:eastAsia="Aptos"/>
          <w:color w:val="2C2D2E"/>
          <w:spacing w:val="1"/>
          <w:kern w:val="2"/>
          <w:sz w:val="24"/>
          <w:szCs w:val="24"/>
          <w:shd w:val="clear" w:color="auto" w:fill="FFFFFF"/>
          <w:lang w:val="kk-KZ" w:eastAsia="en-US"/>
        </w:rPr>
        <w:t xml:space="preserve"> ж. </w:t>
      </w:r>
    </w:p>
    <w:p w:rsidR="005F0324" w:rsidRPr="00CA3FD5" w:rsidRDefault="005F0324" w:rsidP="00FC7123">
      <w:pPr>
        <w:ind w:left="709"/>
        <w:jc w:val="both"/>
        <w:rPr>
          <w:rFonts w:eastAsia="Aptos"/>
          <w:color w:val="2C2D2E"/>
          <w:spacing w:val="1"/>
          <w:kern w:val="2"/>
          <w:sz w:val="24"/>
          <w:szCs w:val="24"/>
          <w:shd w:val="clear" w:color="auto" w:fill="FFFFFF"/>
          <w:lang w:val="kk-KZ" w:eastAsia="en-US"/>
        </w:rPr>
      </w:pPr>
      <w:r w:rsidRPr="00CA3FD5">
        <w:rPr>
          <w:rFonts w:eastAsia="Aptos"/>
          <w:b/>
          <w:i/>
          <w:color w:val="2C2D2E"/>
          <w:spacing w:val="1"/>
          <w:kern w:val="2"/>
          <w:sz w:val="24"/>
          <w:szCs w:val="24"/>
          <w:shd w:val="clear" w:color="auto" w:fill="FFFFFF"/>
          <w:lang w:val="kk-KZ" w:eastAsia="en-US"/>
        </w:rPr>
        <w:t>Жауаптылар:</w:t>
      </w:r>
      <w:r w:rsidRPr="00CA3FD5">
        <w:rPr>
          <w:rFonts w:eastAsia="Aptos"/>
          <w:color w:val="2C2D2E"/>
          <w:spacing w:val="1"/>
          <w:kern w:val="2"/>
          <w:sz w:val="24"/>
          <w:szCs w:val="24"/>
          <w:shd w:val="clear" w:color="auto" w:fill="FFFFFF"/>
          <w:lang w:val="kk-KZ" w:eastAsia="en-US"/>
        </w:rPr>
        <w:t xml:space="preserve"> </w:t>
      </w:r>
      <w:r w:rsidR="00FC7123" w:rsidRPr="00CA3FD5">
        <w:rPr>
          <w:rFonts w:eastAsia="Aptos"/>
          <w:color w:val="2C2D2E"/>
          <w:spacing w:val="1"/>
          <w:kern w:val="2"/>
          <w:sz w:val="24"/>
          <w:szCs w:val="24"/>
          <w:shd w:val="clear" w:color="auto" w:fill="FFFFFF"/>
          <w:lang w:val="kk-KZ" w:eastAsia="en-US"/>
        </w:rPr>
        <w:t>ҚТ</w:t>
      </w:r>
      <w:r w:rsidRPr="00CA3FD5">
        <w:rPr>
          <w:rFonts w:eastAsia="Aptos"/>
          <w:color w:val="2C2D2E"/>
          <w:spacing w:val="1"/>
          <w:kern w:val="2"/>
          <w:sz w:val="24"/>
          <w:szCs w:val="24"/>
          <w:shd w:val="clear" w:color="auto" w:fill="FFFFFF"/>
          <w:lang w:val="kk-KZ" w:eastAsia="en-US"/>
        </w:rPr>
        <w:t xml:space="preserve">Б, </w:t>
      </w:r>
      <w:r w:rsidR="00FC7123" w:rsidRPr="00CA3FD5">
        <w:rPr>
          <w:rFonts w:eastAsia="Aptos"/>
          <w:color w:val="2C2D2E"/>
          <w:spacing w:val="1"/>
          <w:kern w:val="2"/>
          <w:sz w:val="24"/>
          <w:szCs w:val="24"/>
          <w:shd w:val="clear" w:color="auto" w:fill="FFFFFF"/>
          <w:lang w:val="kk-KZ" w:eastAsia="en-US"/>
        </w:rPr>
        <w:t>Э</w:t>
      </w:r>
      <w:r w:rsidRPr="00CA3FD5">
        <w:rPr>
          <w:rFonts w:eastAsia="Aptos"/>
          <w:color w:val="2C2D2E"/>
          <w:spacing w:val="1"/>
          <w:kern w:val="2"/>
          <w:sz w:val="24"/>
          <w:szCs w:val="24"/>
          <w:shd w:val="clear" w:color="auto" w:fill="FFFFFF"/>
          <w:lang w:val="kk-KZ" w:eastAsia="en-US"/>
        </w:rPr>
        <w:t>кономикалық жоспарлау бөлімі.</w:t>
      </w:r>
    </w:p>
    <w:p w:rsidR="005F0324" w:rsidRPr="00CA3FD5" w:rsidRDefault="005F0324" w:rsidP="00FC7123">
      <w:pPr>
        <w:ind w:left="709" w:hanging="283"/>
        <w:jc w:val="both"/>
        <w:rPr>
          <w:rFonts w:eastAsia="Aptos"/>
          <w:color w:val="2C2D2E"/>
          <w:spacing w:val="1"/>
          <w:kern w:val="2"/>
          <w:sz w:val="24"/>
          <w:szCs w:val="24"/>
          <w:shd w:val="clear" w:color="auto" w:fill="FFFFFF"/>
          <w:lang w:val="kk-KZ" w:eastAsia="en-US"/>
        </w:rPr>
      </w:pPr>
      <w:r w:rsidRPr="00CA3FD5">
        <w:rPr>
          <w:rFonts w:eastAsia="Aptos"/>
          <w:color w:val="2C2D2E"/>
          <w:spacing w:val="1"/>
          <w:kern w:val="2"/>
          <w:sz w:val="24"/>
          <w:szCs w:val="24"/>
          <w:shd w:val="clear" w:color="auto" w:fill="FFFFFF"/>
          <w:lang w:val="kk-KZ" w:eastAsia="en-US"/>
        </w:rPr>
        <w:t>3.</w:t>
      </w:r>
      <w:r w:rsidRPr="00CA3FD5">
        <w:rPr>
          <w:rFonts w:eastAsia="Aptos"/>
          <w:color w:val="2C2D2E"/>
          <w:spacing w:val="1"/>
          <w:kern w:val="2"/>
          <w:sz w:val="24"/>
          <w:szCs w:val="24"/>
          <w:shd w:val="clear" w:color="auto" w:fill="FFFFFF"/>
          <w:lang w:val="kk-KZ" w:eastAsia="en-US"/>
        </w:rPr>
        <w:tab/>
        <w:t>ҚР Еңбек Кодексіндегі соңғы өзгерістерге сәйкес жұмыс берушінің қаражаты есебінен еңбек қауіпсіздігі және еңбекті қорғау мәселелерінде біліктілікті арттыру бойынша Қауіпсіздік техникасы бөлімінің қызметкерлерін</w:t>
      </w:r>
      <w:r w:rsidR="00FC7123" w:rsidRPr="00CA3FD5">
        <w:rPr>
          <w:rFonts w:eastAsia="Aptos"/>
          <w:color w:val="2C2D2E"/>
          <w:spacing w:val="1"/>
          <w:kern w:val="2"/>
          <w:sz w:val="24"/>
          <w:szCs w:val="24"/>
          <w:shd w:val="clear" w:color="auto" w:fill="FFFFFF"/>
          <w:lang w:val="kk-KZ" w:eastAsia="en-US"/>
        </w:rPr>
        <w:t xml:space="preserve"> оқыту мүмкіндігі</w:t>
      </w:r>
      <w:r w:rsidRPr="00CA3FD5">
        <w:rPr>
          <w:rFonts w:eastAsia="Aptos"/>
          <w:color w:val="2C2D2E"/>
          <w:spacing w:val="1"/>
          <w:kern w:val="2"/>
          <w:sz w:val="24"/>
          <w:szCs w:val="24"/>
          <w:shd w:val="clear" w:color="auto" w:fill="FFFFFF"/>
          <w:lang w:val="kk-KZ" w:eastAsia="en-US"/>
        </w:rPr>
        <w:t xml:space="preserve"> қарастыр</w:t>
      </w:r>
      <w:r w:rsidR="00FC7123" w:rsidRPr="00CA3FD5">
        <w:rPr>
          <w:rFonts w:eastAsia="Aptos"/>
          <w:color w:val="2C2D2E"/>
          <w:spacing w:val="1"/>
          <w:kern w:val="2"/>
          <w:sz w:val="24"/>
          <w:szCs w:val="24"/>
          <w:shd w:val="clear" w:color="auto" w:fill="FFFFFF"/>
          <w:lang w:val="kk-KZ" w:eastAsia="en-US"/>
        </w:rPr>
        <w:t>ылсын (жылына 2 рет - жыл сайын)</w:t>
      </w:r>
      <w:r w:rsidRPr="00CA3FD5">
        <w:rPr>
          <w:rFonts w:eastAsia="Aptos"/>
          <w:color w:val="2C2D2E"/>
          <w:spacing w:val="1"/>
          <w:kern w:val="2"/>
          <w:sz w:val="24"/>
          <w:szCs w:val="24"/>
          <w:shd w:val="clear" w:color="auto" w:fill="FFFFFF"/>
          <w:lang w:val="kk-KZ" w:eastAsia="en-US"/>
        </w:rPr>
        <w:t>.</w:t>
      </w:r>
    </w:p>
    <w:p w:rsidR="005F0324" w:rsidRPr="00CA3FD5" w:rsidRDefault="005F0324" w:rsidP="00FC7123">
      <w:pPr>
        <w:ind w:left="709"/>
        <w:jc w:val="both"/>
        <w:rPr>
          <w:rFonts w:eastAsia="Aptos"/>
          <w:color w:val="2C2D2E"/>
          <w:spacing w:val="1"/>
          <w:kern w:val="2"/>
          <w:sz w:val="24"/>
          <w:szCs w:val="24"/>
          <w:shd w:val="clear" w:color="auto" w:fill="FFFFFF"/>
          <w:lang w:val="kk-KZ" w:eastAsia="en-US"/>
        </w:rPr>
      </w:pPr>
      <w:r w:rsidRPr="00CA3FD5">
        <w:rPr>
          <w:rFonts w:eastAsia="Aptos"/>
          <w:b/>
          <w:i/>
          <w:color w:val="2C2D2E"/>
          <w:spacing w:val="1"/>
          <w:kern w:val="2"/>
          <w:sz w:val="24"/>
          <w:szCs w:val="24"/>
          <w:shd w:val="clear" w:color="auto" w:fill="FFFFFF"/>
          <w:lang w:val="kk-KZ" w:eastAsia="en-US"/>
        </w:rPr>
        <w:t>Мерзімі:</w:t>
      </w:r>
      <w:r w:rsidRPr="00CA3FD5">
        <w:rPr>
          <w:rFonts w:eastAsia="Aptos"/>
          <w:color w:val="2C2D2E"/>
          <w:spacing w:val="1"/>
          <w:kern w:val="2"/>
          <w:sz w:val="24"/>
          <w:szCs w:val="24"/>
          <w:shd w:val="clear" w:color="auto" w:fill="FFFFFF"/>
          <w:lang w:val="kk-KZ" w:eastAsia="en-US"/>
        </w:rPr>
        <w:t xml:space="preserve"> </w:t>
      </w:r>
      <w:r w:rsidR="00FC7123" w:rsidRPr="00CA3FD5">
        <w:rPr>
          <w:rFonts w:eastAsia="Aptos"/>
          <w:color w:val="2C2D2E"/>
          <w:spacing w:val="1"/>
          <w:kern w:val="2"/>
          <w:sz w:val="24"/>
          <w:szCs w:val="24"/>
          <w:shd w:val="clear" w:color="auto" w:fill="FFFFFF"/>
          <w:lang w:val="kk-KZ" w:eastAsia="en-US"/>
        </w:rPr>
        <w:t xml:space="preserve">2025 жылғы </w:t>
      </w:r>
      <w:r w:rsidRPr="00CA3FD5">
        <w:rPr>
          <w:rFonts w:eastAsia="Aptos"/>
          <w:color w:val="2C2D2E"/>
          <w:spacing w:val="1"/>
          <w:kern w:val="2"/>
          <w:sz w:val="24"/>
          <w:szCs w:val="24"/>
          <w:shd w:val="clear" w:color="auto" w:fill="FFFFFF"/>
          <w:lang w:val="kk-KZ" w:eastAsia="en-US"/>
        </w:rPr>
        <w:t>мамыр</w:t>
      </w:r>
      <w:r w:rsidR="00FC7123" w:rsidRPr="00CA3FD5">
        <w:rPr>
          <w:rFonts w:eastAsia="Aptos"/>
          <w:color w:val="2C2D2E"/>
          <w:spacing w:val="1"/>
          <w:kern w:val="2"/>
          <w:sz w:val="24"/>
          <w:szCs w:val="24"/>
          <w:shd w:val="clear" w:color="auto" w:fill="FFFFFF"/>
          <w:lang w:val="kk-KZ" w:eastAsia="en-US"/>
        </w:rPr>
        <w:t>.</w:t>
      </w:r>
      <w:r w:rsidRPr="00CA3FD5">
        <w:rPr>
          <w:rFonts w:eastAsia="Aptos"/>
          <w:color w:val="2C2D2E"/>
          <w:spacing w:val="1"/>
          <w:kern w:val="2"/>
          <w:sz w:val="24"/>
          <w:szCs w:val="24"/>
          <w:shd w:val="clear" w:color="auto" w:fill="FFFFFF"/>
          <w:lang w:val="kk-KZ" w:eastAsia="en-US"/>
        </w:rPr>
        <w:t xml:space="preserve"> </w:t>
      </w:r>
    </w:p>
    <w:p w:rsidR="005F0324" w:rsidRPr="00CA3FD5" w:rsidRDefault="005F0324" w:rsidP="00FC7123">
      <w:pPr>
        <w:spacing w:after="160"/>
        <w:ind w:left="709"/>
        <w:rPr>
          <w:rFonts w:eastAsia="Aptos"/>
          <w:color w:val="2C2D2E"/>
          <w:spacing w:val="1"/>
          <w:kern w:val="2"/>
          <w:sz w:val="24"/>
          <w:szCs w:val="24"/>
          <w:shd w:val="clear" w:color="auto" w:fill="FFFFFF"/>
          <w:lang w:val="kk-KZ" w:eastAsia="en-US"/>
        </w:rPr>
      </w:pPr>
      <w:r w:rsidRPr="00CA3FD5">
        <w:rPr>
          <w:rFonts w:eastAsia="Aptos"/>
          <w:b/>
          <w:i/>
          <w:color w:val="2C2D2E"/>
          <w:spacing w:val="1"/>
          <w:kern w:val="2"/>
          <w:sz w:val="24"/>
          <w:szCs w:val="24"/>
          <w:shd w:val="clear" w:color="auto" w:fill="FFFFFF"/>
          <w:lang w:val="kk-KZ" w:eastAsia="en-US"/>
        </w:rPr>
        <w:t>Жауапты:</w:t>
      </w:r>
      <w:r w:rsidRPr="00CA3FD5">
        <w:rPr>
          <w:rFonts w:eastAsia="Aptos"/>
          <w:color w:val="2C2D2E"/>
          <w:spacing w:val="1"/>
          <w:kern w:val="2"/>
          <w:sz w:val="24"/>
          <w:szCs w:val="24"/>
          <w:shd w:val="clear" w:color="auto" w:fill="FFFFFF"/>
          <w:lang w:val="kk-KZ" w:eastAsia="en-US"/>
        </w:rPr>
        <w:t xml:space="preserve"> </w:t>
      </w:r>
      <w:r w:rsidR="00FC7123" w:rsidRPr="00CA3FD5">
        <w:rPr>
          <w:rFonts w:eastAsia="Aptos"/>
          <w:color w:val="2C2D2E"/>
          <w:spacing w:val="1"/>
          <w:kern w:val="2"/>
          <w:sz w:val="24"/>
          <w:szCs w:val="24"/>
          <w:shd w:val="clear" w:color="auto" w:fill="FFFFFF"/>
          <w:lang w:val="kk-KZ" w:eastAsia="en-US"/>
        </w:rPr>
        <w:t>Э</w:t>
      </w:r>
      <w:r w:rsidRPr="00CA3FD5">
        <w:rPr>
          <w:rFonts w:eastAsia="Aptos"/>
          <w:color w:val="2C2D2E"/>
          <w:spacing w:val="1"/>
          <w:kern w:val="2"/>
          <w:sz w:val="24"/>
          <w:szCs w:val="24"/>
          <w:shd w:val="clear" w:color="auto" w:fill="FFFFFF"/>
          <w:lang w:val="kk-KZ" w:eastAsia="en-US"/>
        </w:rPr>
        <w:t>кономикалық жоспарлау бөлімі.</w:t>
      </w:r>
    </w:p>
    <w:p w:rsidR="00973D16" w:rsidRPr="00CA3FD5" w:rsidRDefault="00973D16" w:rsidP="00DB690D">
      <w:pPr>
        <w:shd w:val="clear" w:color="auto" w:fill="FFFFFF" w:themeFill="background1"/>
        <w:jc w:val="both"/>
        <w:rPr>
          <w:sz w:val="24"/>
          <w:szCs w:val="24"/>
          <w:lang w:val="kk-KZ"/>
        </w:rPr>
      </w:pPr>
    </w:p>
    <w:p w:rsidR="00A462DE" w:rsidRPr="00CA3FD5" w:rsidRDefault="00A82366" w:rsidP="00A462DE">
      <w:pPr>
        <w:pStyle w:val="2"/>
        <w:shd w:val="clear" w:color="auto" w:fill="FFFFFF"/>
        <w:spacing w:before="0"/>
        <w:jc w:val="both"/>
        <w:rPr>
          <w:rFonts w:ascii="Times New Roman" w:eastAsia="BatangChe" w:hAnsi="Times New Roman" w:cs="Times New Roman"/>
          <w:sz w:val="24"/>
          <w:szCs w:val="24"/>
          <w:lang w:val="kk-KZ"/>
        </w:rPr>
      </w:pPr>
      <w:r w:rsidRPr="00CA3FD5">
        <w:rPr>
          <w:rFonts w:ascii="Times New Roman" w:eastAsia="BatangChe" w:hAnsi="Times New Roman" w:cs="Times New Roman"/>
          <w:sz w:val="24"/>
          <w:szCs w:val="24"/>
          <w:shd w:val="clear" w:color="auto" w:fill="FFFFFF"/>
          <w:lang w:val="kk-KZ"/>
        </w:rPr>
        <w:t>5</w:t>
      </w:r>
      <w:r w:rsidR="00A462DE" w:rsidRPr="00CA3FD5">
        <w:rPr>
          <w:rFonts w:ascii="Times New Roman" w:eastAsia="BatangChe" w:hAnsi="Times New Roman" w:cs="Times New Roman"/>
          <w:sz w:val="24"/>
          <w:szCs w:val="24"/>
          <w:shd w:val="clear" w:color="auto" w:fill="FFFFFF"/>
          <w:lang w:val="kk-KZ"/>
        </w:rPr>
        <w:t>.</w:t>
      </w:r>
      <w:r w:rsidR="00A462DE" w:rsidRPr="00CA3FD5">
        <w:rPr>
          <w:rFonts w:ascii="Times New Roman" w:eastAsia="BatangChe" w:hAnsi="Times New Roman" w:cs="Times New Roman"/>
          <w:sz w:val="24"/>
          <w:szCs w:val="24"/>
          <w:lang w:val="kk-KZ"/>
        </w:rPr>
        <w:t xml:space="preserve"> </w:t>
      </w:r>
      <w:r w:rsidR="00D83086" w:rsidRPr="00CA3FD5">
        <w:rPr>
          <w:rFonts w:ascii="Times New Roman" w:hAnsi="Times New Roman"/>
          <w:snapToGrid w:val="0"/>
          <w:sz w:val="24"/>
          <w:szCs w:val="24"/>
          <w:lang w:val="kk-KZ"/>
        </w:rPr>
        <w:t xml:space="preserve">Біліктілік істері </w:t>
      </w:r>
    </w:p>
    <w:p w:rsidR="00830CA9" w:rsidRPr="00CA3FD5" w:rsidRDefault="00830CA9" w:rsidP="00830CA9">
      <w:pPr>
        <w:jc w:val="both"/>
        <w:rPr>
          <w:sz w:val="24"/>
          <w:szCs w:val="24"/>
          <w:lang w:val="kk-KZ"/>
        </w:rPr>
      </w:pPr>
    </w:p>
    <w:p w:rsidR="00830CA9" w:rsidRPr="00CA3FD5" w:rsidRDefault="00485D08" w:rsidP="00DE4D62">
      <w:pPr>
        <w:jc w:val="both"/>
        <w:rPr>
          <w:i/>
          <w:sz w:val="24"/>
          <w:szCs w:val="24"/>
          <w:lang w:val="kk-KZ"/>
        </w:rPr>
      </w:pPr>
      <w:r w:rsidRPr="00CA3FD5">
        <w:rPr>
          <w:i/>
          <w:color w:val="000000"/>
          <w:spacing w:val="-6"/>
          <w:sz w:val="24"/>
          <w:szCs w:val="24"/>
          <w:shd w:val="clear" w:color="auto" w:fill="FFFFFF"/>
          <w:lang w:val="kk-KZ"/>
        </w:rPr>
        <w:t xml:space="preserve">1. </w:t>
      </w:r>
      <w:r w:rsidR="000411F3" w:rsidRPr="00CA3FD5">
        <w:rPr>
          <w:i/>
          <w:color w:val="000000"/>
          <w:spacing w:val="-6"/>
          <w:sz w:val="24"/>
          <w:szCs w:val="24"/>
          <w:shd w:val="clear" w:color="auto" w:fill="FFFFFF"/>
          <w:lang w:val="kk-KZ"/>
        </w:rPr>
        <w:t>50502</w:t>
      </w:r>
      <w:r w:rsidR="000411F3" w:rsidRPr="00CA3FD5">
        <w:rPr>
          <w:i/>
          <w:sz w:val="24"/>
          <w:szCs w:val="24"/>
          <w:lang w:val="kk-KZ"/>
        </w:rPr>
        <w:t xml:space="preserve"> – «Құқық» ғылыми бағыты бойынша Қазақстан Республикасы Ғылым және жоғары білім министрлігі Ғылым және жоғары білім саласындағы сапаны қамтамасыз ету комитетінің қауымдастырылған профессоры ғылыми атағын беруге философия докторы (PhD), Е.А. Бөкетов атындағы Қарағанды мемлекеттік университетінің конституциялық және халықаралық құқық кафедрасының профессоры </w:t>
      </w:r>
      <w:r w:rsidR="000411F3" w:rsidRPr="00CA3FD5">
        <w:rPr>
          <w:rFonts w:eastAsia="Calibri"/>
          <w:i/>
          <w:sz w:val="24"/>
          <w:szCs w:val="24"/>
          <w:lang w:val="kk-KZ" w:eastAsia="en-US"/>
        </w:rPr>
        <w:t>Балгимбекова Гульнара Укибаевнаны</w:t>
      </w:r>
      <w:r w:rsidR="000411F3" w:rsidRPr="00CA3FD5">
        <w:rPr>
          <w:rFonts w:eastAsia="BatangChe"/>
          <w:bCs/>
          <w:i/>
          <w:sz w:val="24"/>
          <w:szCs w:val="24"/>
          <w:lang w:val="kk-KZ"/>
        </w:rPr>
        <w:t xml:space="preserve"> </w:t>
      </w:r>
      <w:r w:rsidR="000411F3" w:rsidRPr="00CA3FD5">
        <w:rPr>
          <w:i/>
          <w:sz w:val="24"/>
          <w:szCs w:val="24"/>
          <w:lang w:val="kk-KZ"/>
        </w:rPr>
        <w:t>ұсыну туралы.</w:t>
      </w:r>
    </w:p>
    <w:p w:rsidR="00A462DE" w:rsidRPr="00CA3FD5" w:rsidRDefault="00A462DE" w:rsidP="00263606">
      <w:pPr>
        <w:pStyle w:val="aff2"/>
        <w:jc w:val="both"/>
        <w:rPr>
          <w:rFonts w:ascii="Times New Roman" w:hAnsi="Times New Roman" w:cs="Times New Roman"/>
          <w:snapToGrid w:val="0"/>
          <w:sz w:val="24"/>
          <w:szCs w:val="24"/>
          <w:lang w:val="kk-KZ"/>
        </w:rPr>
      </w:pPr>
    </w:p>
    <w:p w:rsidR="00A462DE" w:rsidRPr="00CA3FD5" w:rsidRDefault="00A462DE" w:rsidP="00A462DE">
      <w:pPr>
        <w:pStyle w:val="p"/>
        <w:ind w:firstLine="709"/>
        <w:jc w:val="both"/>
        <w:rPr>
          <w:lang w:val="kk-KZ"/>
        </w:rPr>
      </w:pPr>
    </w:p>
    <w:p w:rsidR="00A44688" w:rsidRPr="00CA3FD5" w:rsidRDefault="00485D08" w:rsidP="00485D08">
      <w:pPr>
        <w:jc w:val="both"/>
        <w:rPr>
          <w:i/>
          <w:sz w:val="24"/>
          <w:szCs w:val="24"/>
          <w:lang w:val="kk-KZ"/>
        </w:rPr>
      </w:pPr>
      <w:r w:rsidRPr="00CA3FD5">
        <w:rPr>
          <w:i/>
          <w:sz w:val="24"/>
          <w:szCs w:val="24"/>
          <w:lang w:val="kk-KZ"/>
        </w:rPr>
        <w:t xml:space="preserve">2. </w:t>
      </w:r>
      <w:r w:rsidR="00A44688" w:rsidRPr="00CA3FD5">
        <w:rPr>
          <w:i/>
          <w:sz w:val="24"/>
          <w:szCs w:val="24"/>
          <w:lang w:val="kk-KZ"/>
        </w:rPr>
        <w:t>Философия докторы (РhD),</w:t>
      </w:r>
      <w:r w:rsidR="00507331" w:rsidRPr="00CA3FD5">
        <w:rPr>
          <w:i/>
          <w:sz w:val="24"/>
          <w:szCs w:val="24"/>
          <w:lang w:val="kk-KZ"/>
        </w:rPr>
        <w:t xml:space="preserve"> филология ғылымдарының кандидаты, </w:t>
      </w:r>
      <w:r w:rsidR="00A44688" w:rsidRPr="00CA3FD5">
        <w:rPr>
          <w:i/>
          <w:sz w:val="24"/>
          <w:szCs w:val="24"/>
          <w:lang w:val="kk-KZ"/>
        </w:rPr>
        <w:t xml:space="preserve">академик Е.А. Бөкетов атындағы </w:t>
      </w:r>
      <w:r w:rsidRPr="00CA3FD5">
        <w:rPr>
          <w:i/>
          <w:sz w:val="24"/>
          <w:szCs w:val="24"/>
          <w:lang w:val="kk-KZ"/>
        </w:rPr>
        <w:t xml:space="preserve">Қарағанды университетінің </w:t>
      </w:r>
      <w:r w:rsidR="00A44688" w:rsidRPr="00CA3FD5">
        <w:rPr>
          <w:i/>
          <w:sz w:val="24"/>
          <w:szCs w:val="24"/>
          <w:lang w:val="kk-KZ"/>
        </w:rPr>
        <w:t xml:space="preserve">қазақ әдебиеті кафедрасының қауымдастырылған профессоры, кафедра меңгерушісі Такиров Саржан Уахитовичтің кандидатурасын 60200 – Тіл және әдебиет (10.01.00 – Әдебиеттану)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 </w:t>
      </w:r>
    </w:p>
    <w:p w:rsidR="00AC7004" w:rsidRPr="00CA3FD5" w:rsidRDefault="00AC7004" w:rsidP="00AC7004">
      <w:pPr>
        <w:jc w:val="both"/>
        <w:rPr>
          <w:sz w:val="24"/>
          <w:szCs w:val="24"/>
          <w:lang w:val="kk-KZ" w:eastAsia="ru-RU"/>
        </w:rPr>
      </w:pPr>
    </w:p>
    <w:p w:rsidR="00AC7004" w:rsidRPr="00CA3FD5" w:rsidRDefault="00AC7004" w:rsidP="00AC7004">
      <w:pPr>
        <w:jc w:val="both"/>
        <w:rPr>
          <w:sz w:val="24"/>
          <w:szCs w:val="24"/>
          <w:lang w:val="kk-KZ" w:eastAsia="ru-RU"/>
        </w:rPr>
      </w:pPr>
    </w:p>
    <w:p w:rsidR="00BB1186" w:rsidRPr="00CA3FD5" w:rsidRDefault="00485D08" w:rsidP="00485D08">
      <w:pPr>
        <w:jc w:val="both"/>
        <w:rPr>
          <w:i/>
          <w:sz w:val="24"/>
          <w:szCs w:val="24"/>
          <w:lang w:val="kk-KZ"/>
        </w:rPr>
      </w:pPr>
      <w:r w:rsidRPr="00CA3FD5">
        <w:rPr>
          <w:i/>
          <w:color w:val="000000"/>
          <w:spacing w:val="-6"/>
          <w:sz w:val="24"/>
          <w:szCs w:val="24"/>
          <w:shd w:val="clear" w:color="auto" w:fill="FFFFFF"/>
          <w:lang w:val="kk-KZ"/>
        </w:rPr>
        <w:t xml:space="preserve">3. </w:t>
      </w:r>
      <w:r w:rsidR="00BB1186" w:rsidRPr="00CA3FD5">
        <w:rPr>
          <w:i/>
          <w:color w:val="000000"/>
          <w:spacing w:val="-6"/>
          <w:sz w:val="24"/>
          <w:szCs w:val="24"/>
          <w:shd w:val="clear" w:color="auto" w:fill="FFFFFF"/>
          <w:lang w:val="kk-KZ"/>
        </w:rPr>
        <w:t>60100</w:t>
      </w:r>
      <w:r w:rsidR="00BB1186" w:rsidRPr="00CA3FD5">
        <w:rPr>
          <w:i/>
          <w:sz w:val="24"/>
          <w:szCs w:val="24"/>
          <w:lang w:val="kk-KZ"/>
        </w:rPr>
        <w:t xml:space="preserve"> – Тарих және археология (60102 – Тарих) ғылыми бағыты бойынша Қазақстан Республикасы Ғылым және жоғары білім министрлігі Ғылым және жоғары білім саласындағы сапаны қамтамасыз ету комитетінің қауымдастырылған профессоры ғылыми атағын беруге т.ғ.к., академик             Е.А. Бөкетов атындағы Қарағанды мемлекеттік университетінің «Бүкіләлем тарихы және халықаралық қатынастар» кафедрасының қауымдастырылған профессоры </w:t>
      </w:r>
      <w:r w:rsidR="00BB1186" w:rsidRPr="00CA3FD5">
        <w:rPr>
          <w:i/>
          <w:sz w:val="24"/>
          <w:szCs w:val="24"/>
          <w:lang w:val="kk-KZ" w:eastAsia="ru-RU"/>
        </w:rPr>
        <w:t>Досова Бибигуль Аралбаевнаны</w:t>
      </w:r>
      <w:r w:rsidR="00BB1186" w:rsidRPr="00CA3FD5">
        <w:rPr>
          <w:rFonts w:eastAsia="BatangChe"/>
          <w:bCs/>
          <w:i/>
          <w:sz w:val="24"/>
          <w:szCs w:val="24"/>
          <w:lang w:val="kk-KZ"/>
        </w:rPr>
        <w:t xml:space="preserve"> </w:t>
      </w:r>
      <w:r w:rsidR="00BB1186" w:rsidRPr="00CA3FD5">
        <w:rPr>
          <w:i/>
          <w:sz w:val="24"/>
          <w:szCs w:val="24"/>
          <w:lang w:val="kk-KZ"/>
        </w:rPr>
        <w:t>ұсыну туралы.</w:t>
      </w:r>
    </w:p>
    <w:p w:rsidR="00BB1186" w:rsidRPr="00CA3FD5" w:rsidRDefault="00BB1186" w:rsidP="00BB1186">
      <w:pPr>
        <w:jc w:val="both"/>
        <w:rPr>
          <w:rFonts w:eastAsia="BatangChe"/>
          <w:sz w:val="24"/>
          <w:szCs w:val="24"/>
          <w:lang w:val="kk-KZ"/>
        </w:rPr>
      </w:pPr>
    </w:p>
    <w:p w:rsidR="00AC7004" w:rsidRPr="00CA3FD5" w:rsidRDefault="00AC7004" w:rsidP="00AC7004">
      <w:pPr>
        <w:jc w:val="both"/>
        <w:rPr>
          <w:sz w:val="24"/>
          <w:szCs w:val="24"/>
          <w:lang w:val="kk-KZ" w:eastAsia="ru-RU"/>
        </w:rPr>
      </w:pPr>
    </w:p>
    <w:p w:rsidR="00AC7004" w:rsidRPr="00CA3FD5" w:rsidRDefault="00485D08" w:rsidP="00485D08">
      <w:pPr>
        <w:jc w:val="both"/>
        <w:rPr>
          <w:i/>
          <w:sz w:val="24"/>
          <w:szCs w:val="24"/>
          <w:lang w:val="kk-KZ" w:eastAsia="ru-RU"/>
        </w:rPr>
      </w:pPr>
      <w:r w:rsidRPr="00CA3FD5">
        <w:rPr>
          <w:i/>
          <w:sz w:val="24"/>
          <w:szCs w:val="24"/>
          <w:lang w:val="kk-KZ" w:eastAsia="ru-RU"/>
        </w:rPr>
        <w:lastRenderedPageBreak/>
        <w:t xml:space="preserve">4. </w:t>
      </w:r>
      <w:r w:rsidR="0036165D" w:rsidRPr="00CA3FD5">
        <w:rPr>
          <w:i/>
          <w:sz w:val="24"/>
          <w:szCs w:val="24"/>
          <w:lang w:val="kk-KZ" w:eastAsia="ru-RU"/>
        </w:rPr>
        <w:t>10200</w:t>
      </w:r>
      <w:r w:rsidR="0036165D" w:rsidRPr="00CA3FD5">
        <w:rPr>
          <w:i/>
          <w:sz w:val="24"/>
          <w:szCs w:val="24"/>
          <w:lang w:val="kk-KZ"/>
        </w:rPr>
        <w:t xml:space="preserve"> – «Физика ғылымдары» (Сала – Физика ғылымдары) ғылыми бағыты бойынша Қазақстан Республикасы Ғылым және жоғары білім министрлігі Ғылым және жоғары білім саласындағы сапаны қамтамасыз ету комитетінің қауымдастырылған профессоры ғылыми атағын беруге </w:t>
      </w:r>
      <w:r w:rsidR="0036165D" w:rsidRPr="00CA3FD5">
        <w:rPr>
          <w:i/>
          <w:sz w:val="24"/>
          <w:szCs w:val="24"/>
          <w:lang w:val="kk-KZ" w:eastAsia="ru-RU"/>
        </w:rPr>
        <w:t xml:space="preserve">6D060400-Физика мамандығы бойынша </w:t>
      </w:r>
      <w:r w:rsidR="0036165D" w:rsidRPr="00CA3FD5">
        <w:rPr>
          <w:i/>
          <w:sz w:val="24"/>
          <w:szCs w:val="24"/>
          <w:lang w:val="kk-KZ"/>
        </w:rPr>
        <w:t xml:space="preserve"> </w:t>
      </w:r>
      <w:r w:rsidR="0036165D" w:rsidRPr="00CA3FD5">
        <w:rPr>
          <w:i/>
          <w:sz w:val="24"/>
          <w:szCs w:val="24"/>
          <w:lang w:val="kk-KZ" w:eastAsia="ru-RU"/>
        </w:rPr>
        <w:t>философия докторы (PhD)</w:t>
      </w:r>
      <w:r w:rsidR="0036165D" w:rsidRPr="00CA3FD5">
        <w:rPr>
          <w:i/>
          <w:sz w:val="24"/>
          <w:szCs w:val="24"/>
          <w:lang w:val="kk-KZ"/>
        </w:rPr>
        <w:t xml:space="preserve">, академик Е.А. Бөкетов атындағы Қарағанды мемлекеттік университетінің </w:t>
      </w:r>
      <w:r w:rsidR="00D77D2C" w:rsidRPr="00CA3FD5">
        <w:rPr>
          <w:i/>
          <w:sz w:val="24"/>
          <w:szCs w:val="24"/>
          <w:lang w:val="kk-KZ"/>
        </w:rPr>
        <w:t xml:space="preserve">физика және нанотехнологиялар </w:t>
      </w:r>
      <w:r w:rsidR="0036165D" w:rsidRPr="00CA3FD5">
        <w:rPr>
          <w:i/>
          <w:sz w:val="24"/>
          <w:szCs w:val="24"/>
          <w:lang w:val="kk-KZ"/>
        </w:rPr>
        <w:t xml:space="preserve"> кафедрасының қауымдастырылған профессоры </w:t>
      </w:r>
      <w:r w:rsidR="00D77D2C" w:rsidRPr="00CA3FD5">
        <w:rPr>
          <w:i/>
          <w:sz w:val="24"/>
          <w:szCs w:val="24"/>
          <w:lang w:val="kk-KZ" w:eastAsia="ru-RU"/>
        </w:rPr>
        <w:t>Сериков Тимур Маратовичті</w:t>
      </w:r>
      <w:r w:rsidR="0036165D" w:rsidRPr="00CA3FD5">
        <w:rPr>
          <w:rFonts w:eastAsia="BatangChe"/>
          <w:bCs/>
          <w:i/>
          <w:sz w:val="24"/>
          <w:szCs w:val="24"/>
          <w:lang w:val="kk-KZ"/>
        </w:rPr>
        <w:t xml:space="preserve"> </w:t>
      </w:r>
      <w:r w:rsidR="0036165D" w:rsidRPr="00CA3FD5">
        <w:rPr>
          <w:i/>
          <w:sz w:val="24"/>
          <w:szCs w:val="24"/>
          <w:lang w:val="kk-KZ"/>
        </w:rPr>
        <w:t>ұсыну туралы.</w:t>
      </w:r>
    </w:p>
    <w:p w:rsidR="00A44688" w:rsidRPr="00CA3FD5" w:rsidRDefault="00A44688" w:rsidP="00A462DE">
      <w:pPr>
        <w:pStyle w:val="p"/>
        <w:ind w:firstLine="709"/>
        <w:jc w:val="both"/>
        <w:rPr>
          <w:i/>
          <w:lang w:val="kk-KZ"/>
        </w:rPr>
      </w:pPr>
    </w:p>
    <w:p w:rsidR="004B4C4E" w:rsidRPr="00CA3FD5" w:rsidRDefault="004B4C4E" w:rsidP="004B4C4E">
      <w:pPr>
        <w:ind w:firstLine="540"/>
        <w:jc w:val="both"/>
        <w:rPr>
          <w:i/>
          <w:sz w:val="24"/>
          <w:szCs w:val="24"/>
          <w:lang w:val="kk-KZ" w:eastAsia="ru-RU"/>
        </w:rPr>
      </w:pPr>
    </w:p>
    <w:p w:rsidR="004B4C4E" w:rsidRPr="00CA3FD5" w:rsidRDefault="00543C6B" w:rsidP="004B4C4E">
      <w:pPr>
        <w:jc w:val="both"/>
        <w:rPr>
          <w:i/>
          <w:sz w:val="24"/>
          <w:szCs w:val="24"/>
          <w:lang w:val="kk-KZ" w:eastAsia="ru-RU"/>
        </w:rPr>
      </w:pPr>
      <w:r w:rsidRPr="00CA3FD5">
        <w:rPr>
          <w:i/>
          <w:sz w:val="24"/>
          <w:szCs w:val="24"/>
          <w:lang w:val="kk-KZ" w:eastAsia="ru-RU"/>
        </w:rPr>
        <w:t>5</w:t>
      </w:r>
      <w:r w:rsidR="004B4C4E" w:rsidRPr="00CA3FD5">
        <w:rPr>
          <w:i/>
          <w:sz w:val="24"/>
          <w:szCs w:val="24"/>
          <w:lang w:val="kk-KZ" w:eastAsia="ru-RU"/>
        </w:rPr>
        <w:t>. </w:t>
      </w:r>
      <w:r w:rsidR="00AC5C7B" w:rsidRPr="00CA3FD5">
        <w:rPr>
          <w:i/>
          <w:color w:val="000000"/>
          <w:spacing w:val="-6"/>
          <w:sz w:val="24"/>
          <w:szCs w:val="24"/>
          <w:shd w:val="clear" w:color="auto" w:fill="FFFFFF"/>
          <w:lang w:val="kk-KZ"/>
        </w:rPr>
        <w:t>60100</w:t>
      </w:r>
      <w:r w:rsidR="00AC5C7B" w:rsidRPr="00CA3FD5">
        <w:rPr>
          <w:i/>
          <w:sz w:val="24"/>
          <w:szCs w:val="24"/>
          <w:lang w:val="kk-KZ"/>
        </w:rPr>
        <w:t xml:space="preserve"> – Тарих және археология ғылыми бағыты бойынша Қазақстан Республикасы Ғылым және жоғары білім министрлігі Ғылым және жоғары білім саласындағы сапаны қамтамасыз ету комитетінің қауымдастырылған профессоры ғылыми атағын беруге т.ғ.к., академик Е.А. Бөкетов атындағы Қарағанды мемлекеттік университетінің «Қазақстан тарихы және Қазақстан халқы Ассамблеясы» кафедрасының қауымдастырылған профессоры </w:t>
      </w:r>
      <w:r w:rsidR="00AC5C7B" w:rsidRPr="00CA3FD5">
        <w:rPr>
          <w:i/>
          <w:sz w:val="24"/>
          <w:szCs w:val="24"/>
          <w:lang w:val="kk-KZ" w:eastAsia="ru-RU"/>
        </w:rPr>
        <w:t>Джумабеков Джамбул Азмухановичті</w:t>
      </w:r>
      <w:r w:rsidR="00AC5C7B" w:rsidRPr="00CA3FD5">
        <w:rPr>
          <w:rFonts w:eastAsia="BatangChe"/>
          <w:bCs/>
          <w:i/>
          <w:sz w:val="24"/>
          <w:szCs w:val="24"/>
          <w:lang w:val="kk-KZ"/>
        </w:rPr>
        <w:t xml:space="preserve"> </w:t>
      </w:r>
      <w:r w:rsidR="00AC5C7B" w:rsidRPr="00CA3FD5">
        <w:rPr>
          <w:i/>
          <w:sz w:val="24"/>
          <w:szCs w:val="24"/>
          <w:lang w:val="kk-KZ"/>
        </w:rPr>
        <w:t>ұсыну туралы.</w:t>
      </w:r>
      <w:r w:rsidR="00AC5C7B" w:rsidRPr="00CA3FD5">
        <w:rPr>
          <w:i/>
          <w:sz w:val="24"/>
          <w:szCs w:val="24"/>
          <w:lang w:val="kk-KZ" w:eastAsia="ru-RU"/>
        </w:rPr>
        <w:t xml:space="preserve">      </w:t>
      </w:r>
    </w:p>
    <w:p w:rsidR="00C262C5" w:rsidRPr="00CA3FD5" w:rsidRDefault="00C262C5" w:rsidP="00CC4A5E">
      <w:pPr>
        <w:tabs>
          <w:tab w:val="left" w:pos="7638"/>
        </w:tabs>
        <w:jc w:val="both"/>
        <w:rPr>
          <w:sz w:val="24"/>
          <w:szCs w:val="24"/>
          <w:lang w:val="kk-KZ"/>
        </w:rPr>
      </w:pPr>
      <w:r w:rsidRPr="00CA3FD5">
        <w:rPr>
          <w:sz w:val="24"/>
          <w:szCs w:val="24"/>
          <w:lang w:val="kk-KZ"/>
        </w:rPr>
        <w:tab/>
      </w:r>
    </w:p>
    <w:p w:rsidR="00EF70DF" w:rsidRPr="00CA3FD5" w:rsidRDefault="0038198C" w:rsidP="0038198C">
      <w:pPr>
        <w:jc w:val="both"/>
        <w:rPr>
          <w:i/>
          <w:sz w:val="24"/>
          <w:szCs w:val="24"/>
          <w:lang w:val="kk-KZ"/>
        </w:rPr>
      </w:pPr>
      <w:r w:rsidRPr="00CA3FD5">
        <w:rPr>
          <w:i/>
          <w:sz w:val="24"/>
          <w:szCs w:val="24"/>
          <w:lang w:val="kk-KZ"/>
        </w:rPr>
        <w:t>6. </w:t>
      </w:r>
      <w:r w:rsidR="00EF70DF" w:rsidRPr="00CA3FD5">
        <w:rPr>
          <w:i/>
          <w:sz w:val="24"/>
          <w:szCs w:val="24"/>
          <w:lang w:val="kk-KZ"/>
        </w:rPr>
        <w:t xml:space="preserve">Философия докторы (РhD), академик Е.А. Бөкетов атындағы Қарағанды </w:t>
      </w:r>
    </w:p>
    <w:p w:rsidR="000B1B28" w:rsidRPr="00CA3FD5" w:rsidRDefault="00EF70DF" w:rsidP="000B1B28">
      <w:pPr>
        <w:jc w:val="both"/>
        <w:rPr>
          <w:i/>
          <w:sz w:val="24"/>
          <w:szCs w:val="24"/>
          <w:lang w:val="kk-KZ"/>
        </w:rPr>
      </w:pPr>
      <w:r w:rsidRPr="00CA3FD5">
        <w:rPr>
          <w:i/>
          <w:sz w:val="24"/>
          <w:szCs w:val="24"/>
          <w:lang w:val="kk-KZ"/>
        </w:rPr>
        <w:t xml:space="preserve">университетінің  философия және мәдениет теориясы кафедрасының қауымдастырылған профессоры Тутинова Нұргүл Ерқанатқызының  кандидатурасын 60300 – философия, этика және дін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 </w:t>
      </w:r>
    </w:p>
    <w:p w:rsidR="000B1B28" w:rsidRPr="00CA3FD5" w:rsidRDefault="000B1B28" w:rsidP="000B1B28">
      <w:pPr>
        <w:ind w:firstLine="567"/>
        <w:jc w:val="both"/>
        <w:rPr>
          <w:sz w:val="24"/>
          <w:szCs w:val="24"/>
          <w:lang w:val="kk-KZ"/>
        </w:rPr>
      </w:pPr>
    </w:p>
    <w:p w:rsidR="000B1B28" w:rsidRPr="00CA3FD5" w:rsidRDefault="00785DE8" w:rsidP="004A5140">
      <w:pPr>
        <w:tabs>
          <w:tab w:val="left" w:pos="3090"/>
          <w:tab w:val="left" w:pos="4182"/>
        </w:tabs>
        <w:ind w:firstLine="567"/>
        <w:jc w:val="both"/>
        <w:rPr>
          <w:b/>
          <w:i/>
          <w:sz w:val="24"/>
          <w:szCs w:val="24"/>
          <w:lang w:val="kk-KZ"/>
        </w:rPr>
      </w:pPr>
      <w:r w:rsidRPr="00CA3FD5">
        <w:rPr>
          <w:b/>
          <w:i/>
          <w:sz w:val="24"/>
          <w:szCs w:val="24"/>
          <w:lang w:val="kk-KZ"/>
        </w:rPr>
        <w:t>Ғылыми кеңес қаулы етті:</w:t>
      </w:r>
      <w:r w:rsidR="004A5140" w:rsidRPr="00CA3FD5">
        <w:rPr>
          <w:b/>
          <w:i/>
          <w:sz w:val="24"/>
          <w:szCs w:val="24"/>
          <w:lang w:val="kk-KZ"/>
        </w:rPr>
        <w:tab/>
      </w:r>
    </w:p>
    <w:p w:rsidR="000B1B28" w:rsidRPr="00CA3FD5" w:rsidRDefault="000B1B28" w:rsidP="000B1B28">
      <w:pPr>
        <w:tabs>
          <w:tab w:val="left" w:pos="3090"/>
        </w:tabs>
        <w:jc w:val="both"/>
        <w:rPr>
          <w:sz w:val="24"/>
          <w:szCs w:val="24"/>
          <w:lang w:val="kk-KZ"/>
        </w:rPr>
      </w:pPr>
      <w:r w:rsidRPr="00CA3FD5">
        <w:rPr>
          <w:sz w:val="24"/>
          <w:szCs w:val="24"/>
          <w:lang w:val="kk-KZ"/>
        </w:rPr>
        <w:t xml:space="preserve">1. </w:t>
      </w:r>
      <w:r w:rsidR="00A6525C" w:rsidRPr="00CA3FD5">
        <w:rPr>
          <w:sz w:val="24"/>
          <w:szCs w:val="24"/>
          <w:lang w:val="kk-KZ"/>
        </w:rPr>
        <w:t xml:space="preserve">Есеп комиссиясы отырысының 28.08.2024ж. № 1-4 хаттамалары бекітілсін. </w:t>
      </w:r>
    </w:p>
    <w:p w:rsidR="00E23E72" w:rsidRPr="00CA3FD5" w:rsidRDefault="00E23E72" w:rsidP="00E23E72">
      <w:pPr>
        <w:jc w:val="both"/>
        <w:rPr>
          <w:sz w:val="24"/>
          <w:szCs w:val="24"/>
          <w:lang w:val="kk-KZ" w:eastAsia="ru-RU"/>
        </w:rPr>
      </w:pPr>
      <w:r w:rsidRPr="00CA3FD5">
        <w:rPr>
          <w:sz w:val="24"/>
          <w:szCs w:val="24"/>
          <w:lang w:val="kk-KZ"/>
        </w:rPr>
        <w:t xml:space="preserve">2.  </w:t>
      </w:r>
      <w:r w:rsidR="00A6525C" w:rsidRPr="00CA3FD5">
        <w:rPr>
          <w:sz w:val="24"/>
          <w:szCs w:val="24"/>
          <w:lang w:val="kk-KZ"/>
        </w:rPr>
        <w:t xml:space="preserve">Қазақстан Республикасы Ғылым және жоғары білім министрлігінің Ғылым және жоғары білім саласындағы сапаны қамтамасыз ету комитетіне </w:t>
      </w:r>
      <w:r w:rsidR="00A6525C" w:rsidRPr="00CA3FD5">
        <w:rPr>
          <w:rStyle w:val="7"/>
          <w:rFonts w:eastAsiaTheme="minorHAnsi"/>
          <w:b w:val="0"/>
          <w:sz w:val="24"/>
          <w:szCs w:val="24"/>
          <w:lang w:val="kk-KZ"/>
        </w:rPr>
        <w:t>Балгимбекова Гульнара Укибаевнаға</w:t>
      </w:r>
      <w:r w:rsidR="00A6525C" w:rsidRPr="00CA3FD5">
        <w:rPr>
          <w:sz w:val="24"/>
          <w:szCs w:val="24"/>
          <w:lang w:val="kk-KZ"/>
        </w:rPr>
        <w:t xml:space="preserve"> </w:t>
      </w:r>
      <w:r w:rsidR="00A6525C" w:rsidRPr="00CA3FD5">
        <w:rPr>
          <w:color w:val="000000"/>
          <w:sz w:val="24"/>
          <w:szCs w:val="24"/>
          <w:lang w:val="kk-KZ"/>
        </w:rPr>
        <w:t>50502 – «Құқық»</w:t>
      </w:r>
      <w:r w:rsidR="00A6525C" w:rsidRPr="00CA3FD5">
        <w:rPr>
          <w:sz w:val="24"/>
          <w:szCs w:val="24"/>
          <w:lang w:val="kk-KZ"/>
        </w:rPr>
        <w:t xml:space="preserve"> ғылыми бағыты бойынша қауымдастырылған профессор ғылыми атағын беру туралы өтініш берілсін. </w:t>
      </w:r>
    </w:p>
    <w:p w:rsidR="000B1B28" w:rsidRPr="00CA3FD5" w:rsidRDefault="000B1B28" w:rsidP="000B1B28">
      <w:pPr>
        <w:jc w:val="both"/>
        <w:rPr>
          <w:color w:val="000000"/>
          <w:spacing w:val="-6"/>
          <w:sz w:val="24"/>
          <w:szCs w:val="24"/>
          <w:shd w:val="clear" w:color="auto" w:fill="FFFFFF"/>
          <w:lang w:val="kk-KZ"/>
        </w:rPr>
      </w:pPr>
      <w:r w:rsidRPr="00F91606">
        <w:rPr>
          <w:bCs/>
          <w:sz w:val="24"/>
          <w:szCs w:val="24"/>
          <w:lang w:val="kk-KZ"/>
        </w:rPr>
        <w:t xml:space="preserve">3. </w:t>
      </w:r>
      <w:r w:rsidR="00A6525C" w:rsidRPr="00CA3FD5">
        <w:rPr>
          <w:sz w:val="24"/>
          <w:szCs w:val="24"/>
          <w:lang w:val="kk-KZ"/>
        </w:rPr>
        <w:t>Қазақстан Республикасы Ғылым және жоғары білім министрлігінің Ғылым және жоғары білім саласындағы сапаны қамтамасыз ету комитетіне Такиров Саржан Уахитовичке</w:t>
      </w:r>
      <w:r w:rsidR="00A6525C" w:rsidRPr="00CA3FD5">
        <w:rPr>
          <w:color w:val="000000"/>
          <w:sz w:val="24"/>
          <w:szCs w:val="24"/>
          <w:lang w:val="kk-KZ"/>
        </w:rPr>
        <w:t xml:space="preserve"> 60200 – Тіл және әдебиет (10.01.00 - Әдебиеттану)</w:t>
      </w:r>
      <w:r w:rsidR="00A6525C" w:rsidRPr="00CA3FD5">
        <w:rPr>
          <w:sz w:val="24"/>
          <w:szCs w:val="24"/>
          <w:lang w:val="kk-KZ"/>
        </w:rPr>
        <w:t xml:space="preserve"> ғылыми бағыты бойынша қауымдастырылған профессор ғылыми атағын беру туралы өтініш берілсін.       </w:t>
      </w:r>
    </w:p>
    <w:p w:rsidR="000B1B28" w:rsidRPr="00CA3FD5" w:rsidRDefault="00850F24" w:rsidP="00850F24">
      <w:pPr>
        <w:jc w:val="both"/>
        <w:rPr>
          <w:sz w:val="24"/>
          <w:szCs w:val="24"/>
          <w:lang w:val="kk-KZ"/>
        </w:rPr>
      </w:pPr>
      <w:r w:rsidRPr="00CA3FD5">
        <w:rPr>
          <w:bCs/>
          <w:sz w:val="24"/>
          <w:szCs w:val="24"/>
          <w:lang w:val="kk-KZ"/>
        </w:rPr>
        <w:t xml:space="preserve">4. </w:t>
      </w:r>
      <w:r w:rsidR="00F41A2C" w:rsidRPr="00CA3FD5">
        <w:rPr>
          <w:sz w:val="24"/>
          <w:szCs w:val="24"/>
          <w:lang w:val="kk-KZ"/>
        </w:rPr>
        <w:t xml:space="preserve">Қазақстан Республикасы Ғылым және жоғары білім министрлігінің Ғылым және жоғары білім саласындағы сапаны қамтамасыз ету комитетіне </w:t>
      </w:r>
      <w:r w:rsidR="00F41A2C" w:rsidRPr="00CA3FD5">
        <w:rPr>
          <w:rFonts w:eastAsia="Calibri"/>
          <w:sz w:val="24"/>
          <w:szCs w:val="24"/>
          <w:lang w:val="kk-KZ" w:eastAsia="en-US"/>
        </w:rPr>
        <w:t>Досова Бибигуль Аралбаевнаға</w:t>
      </w:r>
      <w:r w:rsidR="00F41A2C" w:rsidRPr="00CA3FD5">
        <w:rPr>
          <w:color w:val="000000"/>
          <w:sz w:val="24"/>
          <w:szCs w:val="24"/>
          <w:lang w:val="kk-KZ"/>
        </w:rPr>
        <w:t xml:space="preserve"> 60100 – Тарих және археология (60102 – Тарих)</w:t>
      </w:r>
      <w:r w:rsidR="00F41A2C" w:rsidRPr="00CA3FD5">
        <w:rPr>
          <w:sz w:val="24"/>
          <w:szCs w:val="24"/>
          <w:lang w:val="kk-KZ"/>
        </w:rPr>
        <w:t xml:space="preserve"> ғылыми бағыты бойынша қауымдастырылған профессор ғылыми атағын беру туралы өтініш берілсін.              </w:t>
      </w:r>
    </w:p>
    <w:p w:rsidR="009B7627" w:rsidRPr="00CA3FD5" w:rsidRDefault="009B7627" w:rsidP="009B7627">
      <w:pPr>
        <w:jc w:val="both"/>
        <w:rPr>
          <w:sz w:val="24"/>
          <w:szCs w:val="24"/>
          <w:lang w:val="kk-KZ"/>
        </w:rPr>
      </w:pPr>
      <w:r w:rsidRPr="00CA3FD5">
        <w:rPr>
          <w:bCs/>
          <w:sz w:val="24"/>
          <w:szCs w:val="24"/>
          <w:lang w:val="kk-KZ"/>
        </w:rPr>
        <w:t xml:space="preserve">5. </w:t>
      </w:r>
      <w:r w:rsidR="00F41A2C" w:rsidRPr="00CA3FD5">
        <w:rPr>
          <w:sz w:val="24"/>
          <w:szCs w:val="24"/>
          <w:lang w:val="kk-KZ"/>
        </w:rPr>
        <w:t xml:space="preserve">Қазақстан Республикасы Ғылым және жоғары білім министрлігінің Ғылым және жоғары білім саласындағы сапаны қамтамасыз ету комитетіне </w:t>
      </w:r>
      <w:r w:rsidR="00F41A2C" w:rsidRPr="00CA3FD5">
        <w:rPr>
          <w:color w:val="000000"/>
          <w:sz w:val="24"/>
          <w:szCs w:val="24"/>
          <w:lang w:val="kk-KZ"/>
        </w:rPr>
        <w:t>Сериков Тимур Маратовичке 10200 – «Физика ғылымдары» (Сала – Физика ғылымдары)</w:t>
      </w:r>
      <w:r w:rsidR="00F41A2C" w:rsidRPr="00CA3FD5">
        <w:rPr>
          <w:sz w:val="24"/>
          <w:szCs w:val="24"/>
          <w:lang w:val="kk-KZ"/>
        </w:rPr>
        <w:t xml:space="preserve"> ғылыми бағыты бойынша қауымдастырылған профессор ғылыми атағын беру туралы өтініш берілсін.      </w:t>
      </w:r>
    </w:p>
    <w:p w:rsidR="00C41247" w:rsidRPr="00CA3FD5" w:rsidRDefault="009B7627" w:rsidP="009B7627">
      <w:pPr>
        <w:jc w:val="both"/>
        <w:rPr>
          <w:bCs/>
          <w:sz w:val="24"/>
          <w:szCs w:val="24"/>
          <w:lang w:val="kk-KZ"/>
        </w:rPr>
      </w:pPr>
      <w:r w:rsidRPr="00CA3FD5">
        <w:rPr>
          <w:bCs/>
          <w:sz w:val="24"/>
          <w:szCs w:val="24"/>
          <w:lang w:val="kk-KZ"/>
        </w:rPr>
        <w:t xml:space="preserve">6. </w:t>
      </w:r>
      <w:r w:rsidR="00F41A2C" w:rsidRPr="00CA3FD5">
        <w:rPr>
          <w:sz w:val="24"/>
          <w:szCs w:val="24"/>
          <w:lang w:val="kk-KZ"/>
        </w:rPr>
        <w:t xml:space="preserve">Қазақстан Республикасы Ғылым және жоғары білім министрлігінің Ғылым және жоғары білім саласындағы сапаны қамтамасыз ету комитетіне </w:t>
      </w:r>
      <w:r w:rsidR="00F41A2C" w:rsidRPr="00CA3FD5">
        <w:rPr>
          <w:color w:val="000000"/>
          <w:sz w:val="24"/>
          <w:szCs w:val="24"/>
          <w:lang w:val="kk-KZ"/>
        </w:rPr>
        <w:t>Джумабеков Джамбул Азмухановичке 60100 – Тарих және археология</w:t>
      </w:r>
      <w:r w:rsidR="00F41A2C" w:rsidRPr="00CA3FD5">
        <w:rPr>
          <w:sz w:val="24"/>
          <w:szCs w:val="24"/>
          <w:lang w:val="kk-KZ"/>
        </w:rPr>
        <w:t xml:space="preserve"> ғылыми бағыты бойынша қауымдастырылған профессор ғылыми атағын беру туралы өтініш берілсін.      </w:t>
      </w:r>
    </w:p>
    <w:p w:rsidR="009B7627" w:rsidRPr="00CA3FD5" w:rsidRDefault="00C41247" w:rsidP="009B7627">
      <w:pPr>
        <w:jc w:val="both"/>
        <w:rPr>
          <w:sz w:val="24"/>
          <w:szCs w:val="24"/>
          <w:lang w:val="kk-KZ"/>
        </w:rPr>
      </w:pPr>
      <w:r w:rsidRPr="00CA3FD5">
        <w:rPr>
          <w:sz w:val="24"/>
          <w:szCs w:val="24"/>
          <w:lang w:val="kk-KZ"/>
        </w:rPr>
        <w:t xml:space="preserve">7. </w:t>
      </w:r>
      <w:r w:rsidR="00F41A2C" w:rsidRPr="00CA3FD5">
        <w:rPr>
          <w:sz w:val="24"/>
          <w:szCs w:val="24"/>
          <w:lang w:val="kk-KZ"/>
        </w:rPr>
        <w:t xml:space="preserve">Қазақстан Республикасы Ғылым және жоғары білім министрлігінің Ғылым және жоғары білім саласындағы сапаны қамтамасыз ету комитетіне </w:t>
      </w:r>
      <w:r w:rsidR="00F41A2C" w:rsidRPr="00CA3FD5">
        <w:rPr>
          <w:bCs/>
          <w:color w:val="000000"/>
          <w:sz w:val="24"/>
          <w:szCs w:val="24"/>
          <w:lang w:val="kk-KZ"/>
        </w:rPr>
        <w:t xml:space="preserve">Тутинова Нургуль Ерканатовнаға </w:t>
      </w:r>
      <w:r w:rsidR="00F41A2C" w:rsidRPr="00CA3FD5">
        <w:rPr>
          <w:color w:val="000000"/>
          <w:sz w:val="24"/>
          <w:szCs w:val="24"/>
          <w:lang w:val="kk-KZ"/>
        </w:rPr>
        <w:t>60300 – философия, этика және дін</w:t>
      </w:r>
      <w:r w:rsidR="00F41A2C" w:rsidRPr="00CA3FD5">
        <w:rPr>
          <w:sz w:val="24"/>
          <w:szCs w:val="24"/>
          <w:lang w:val="kk-KZ"/>
        </w:rPr>
        <w:t xml:space="preserve"> ғылыми бағыты бойынша қауымдастырылған профессор ғылыми атағын беру туралы өтініш берілсін.             </w:t>
      </w:r>
    </w:p>
    <w:p w:rsidR="00D06A42" w:rsidRPr="00CA3FD5" w:rsidRDefault="00D06A42" w:rsidP="00A016A5">
      <w:pPr>
        <w:pStyle w:val="af0"/>
        <w:spacing w:after="0" w:line="240" w:lineRule="auto"/>
        <w:ind w:left="0"/>
        <w:jc w:val="both"/>
        <w:rPr>
          <w:b/>
          <w:sz w:val="24"/>
          <w:szCs w:val="24"/>
          <w:lang w:val="kk-KZ"/>
        </w:rPr>
      </w:pPr>
    </w:p>
    <w:p w:rsidR="00263606" w:rsidRDefault="00263606" w:rsidP="00A016A5">
      <w:pPr>
        <w:pStyle w:val="af0"/>
        <w:spacing w:after="0" w:line="240" w:lineRule="auto"/>
        <w:ind w:left="0"/>
        <w:jc w:val="both"/>
        <w:rPr>
          <w:b/>
          <w:sz w:val="24"/>
          <w:szCs w:val="24"/>
          <w:lang w:val="kk-KZ"/>
        </w:rPr>
      </w:pPr>
    </w:p>
    <w:p w:rsidR="00F91606" w:rsidRDefault="00F91606" w:rsidP="00A016A5">
      <w:pPr>
        <w:pStyle w:val="af0"/>
        <w:spacing w:after="0" w:line="240" w:lineRule="auto"/>
        <w:ind w:left="0"/>
        <w:jc w:val="both"/>
        <w:rPr>
          <w:b/>
          <w:sz w:val="24"/>
          <w:szCs w:val="24"/>
          <w:lang w:val="kk-KZ"/>
        </w:rPr>
      </w:pPr>
    </w:p>
    <w:p w:rsidR="00F91606" w:rsidRPr="00CA3FD5" w:rsidRDefault="00F91606" w:rsidP="00A016A5">
      <w:pPr>
        <w:pStyle w:val="af0"/>
        <w:spacing w:after="0" w:line="240" w:lineRule="auto"/>
        <w:ind w:left="0"/>
        <w:jc w:val="both"/>
        <w:rPr>
          <w:b/>
          <w:sz w:val="24"/>
          <w:szCs w:val="24"/>
          <w:lang w:val="kk-KZ"/>
        </w:rPr>
      </w:pPr>
    </w:p>
    <w:p w:rsidR="00263606" w:rsidRPr="00CA3FD5" w:rsidRDefault="00263606" w:rsidP="00A016A5">
      <w:pPr>
        <w:pStyle w:val="af0"/>
        <w:spacing w:after="0" w:line="240" w:lineRule="auto"/>
        <w:ind w:left="0"/>
        <w:jc w:val="both"/>
        <w:rPr>
          <w:b/>
          <w:sz w:val="24"/>
          <w:szCs w:val="24"/>
          <w:lang w:val="kk-KZ"/>
        </w:rPr>
      </w:pPr>
    </w:p>
    <w:p w:rsidR="00110030" w:rsidRPr="00CA3FD5" w:rsidRDefault="00584907" w:rsidP="00584907">
      <w:pPr>
        <w:pStyle w:val="af0"/>
        <w:spacing w:after="0" w:line="240" w:lineRule="auto"/>
        <w:ind w:left="0"/>
        <w:jc w:val="both"/>
        <w:rPr>
          <w:b/>
          <w:sz w:val="24"/>
          <w:szCs w:val="24"/>
          <w:lang w:val="kk-KZ"/>
        </w:rPr>
      </w:pPr>
      <w:r w:rsidRPr="00CA3FD5">
        <w:rPr>
          <w:b/>
          <w:sz w:val="24"/>
          <w:szCs w:val="24"/>
          <w:lang w:val="kk-KZ"/>
        </w:rPr>
        <w:lastRenderedPageBreak/>
        <w:t>6</w:t>
      </w:r>
      <w:r w:rsidR="00A016A5" w:rsidRPr="00CA3FD5">
        <w:rPr>
          <w:b/>
          <w:sz w:val="24"/>
          <w:szCs w:val="24"/>
          <w:lang w:val="kk-KZ"/>
        </w:rPr>
        <w:t>.</w:t>
      </w:r>
      <w:r w:rsidR="00F41A2C" w:rsidRPr="00CA3FD5">
        <w:rPr>
          <w:b/>
          <w:sz w:val="24"/>
          <w:szCs w:val="24"/>
          <w:lang w:val="kk-KZ"/>
        </w:rPr>
        <w:t xml:space="preserve"> Әртүрлі мәселелер</w:t>
      </w:r>
    </w:p>
    <w:p w:rsidR="00D06A42" w:rsidRPr="00CA3FD5" w:rsidRDefault="00D06A42" w:rsidP="00584907">
      <w:pPr>
        <w:pStyle w:val="af0"/>
        <w:spacing w:after="0" w:line="240" w:lineRule="auto"/>
        <w:ind w:left="0"/>
        <w:jc w:val="both"/>
        <w:rPr>
          <w:b/>
          <w:sz w:val="24"/>
          <w:szCs w:val="24"/>
          <w:lang w:val="kk-KZ"/>
        </w:rPr>
      </w:pPr>
    </w:p>
    <w:p w:rsidR="00110030" w:rsidRPr="00CA3FD5" w:rsidRDefault="00F40B9A" w:rsidP="00584907">
      <w:pPr>
        <w:pStyle w:val="af0"/>
        <w:spacing w:after="0" w:line="240" w:lineRule="auto"/>
        <w:ind w:left="0"/>
        <w:jc w:val="both"/>
        <w:rPr>
          <w:b/>
          <w:bCs/>
          <w:sz w:val="24"/>
          <w:szCs w:val="24"/>
          <w:shd w:val="clear" w:color="auto" w:fill="FFFFFF"/>
          <w:lang w:val="kk-KZ"/>
        </w:rPr>
      </w:pPr>
      <w:r w:rsidRPr="00CA3FD5">
        <w:rPr>
          <w:b/>
          <w:sz w:val="24"/>
          <w:szCs w:val="24"/>
          <w:lang w:val="kk-KZ"/>
        </w:rPr>
        <w:t xml:space="preserve">Баяндамашы: Академиялық мәселелер бойынша Басқарма мүшесі </w:t>
      </w:r>
      <w:r w:rsidR="007A57BC" w:rsidRPr="00CA3FD5">
        <w:rPr>
          <w:b/>
          <w:sz w:val="24"/>
          <w:szCs w:val="24"/>
          <w:lang w:val="kk-KZ"/>
        </w:rPr>
        <w:t>–</w:t>
      </w:r>
      <w:r w:rsidRPr="00CA3FD5">
        <w:rPr>
          <w:b/>
          <w:sz w:val="24"/>
          <w:szCs w:val="24"/>
          <w:lang w:val="kk-KZ"/>
        </w:rPr>
        <w:t xml:space="preserve"> проректор</w:t>
      </w:r>
      <w:r w:rsidR="007A57BC" w:rsidRPr="00CA3FD5">
        <w:rPr>
          <w:b/>
          <w:sz w:val="24"/>
          <w:szCs w:val="24"/>
          <w:lang w:val="kk-KZ"/>
        </w:rPr>
        <w:t xml:space="preserve"> </w:t>
      </w:r>
      <w:r w:rsidR="00110030" w:rsidRPr="00CA3FD5">
        <w:rPr>
          <w:b/>
          <w:bCs/>
          <w:sz w:val="24"/>
          <w:szCs w:val="24"/>
          <w:shd w:val="clear" w:color="auto" w:fill="FFFFFF"/>
          <w:lang w:val="kk-KZ"/>
        </w:rPr>
        <w:t>Умуркулова Мадина Максимовна</w:t>
      </w:r>
    </w:p>
    <w:p w:rsidR="00110030" w:rsidRPr="00CA3FD5" w:rsidRDefault="00110030" w:rsidP="00584907">
      <w:pPr>
        <w:pStyle w:val="af0"/>
        <w:spacing w:after="0" w:line="240" w:lineRule="auto"/>
        <w:ind w:left="0"/>
        <w:jc w:val="both"/>
        <w:rPr>
          <w:b/>
          <w:i/>
          <w:sz w:val="24"/>
          <w:szCs w:val="24"/>
          <w:lang w:val="kk-KZ"/>
        </w:rPr>
      </w:pPr>
    </w:p>
    <w:p w:rsidR="00F40B9A" w:rsidRPr="00CA3FD5" w:rsidRDefault="00F40B9A" w:rsidP="00F40B9A">
      <w:pPr>
        <w:contextualSpacing/>
        <w:jc w:val="both"/>
        <w:rPr>
          <w:rFonts w:eastAsia="Calibri"/>
          <w:sz w:val="24"/>
          <w:szCs w:val="24"/>
          <w:lang w:val="kk-KZ" w:eastAsia="en-US"/>
        </w:rPr>
      </w:pPr>
      <w:r w:rsidRPr="00CA3FD5">
        <w:rPr>
          <w:rFonts w:eastAsia="Calibri"/>
          <w:sz w:val="24"/>
          <w:szCs w:val="24"/>
          <w:lang w:val="kk-KZ" w:eastAsia="en-US"/>
        </w:rPr>
        <w:t>6. Білім беру бағдарламаларын әзірлеуге, келісуге және бекітуге, педагогтердің қызметін курстан кейінгі сүйемелдеуді жүзеге асыруға және білім беру бағдарламаларының тиімділігіне мониторинг жүргізуге, біліктілікті арттыру курстарын ұйымдастыруға және өткізуге қойылатын талаптарды бекіту туралы.</w:t>
      </w:r>
    </w:p>
    <w:p w:rsidR="00F40B9A" w:rsidRPr="00CA3FD5" w:rsidRDefault="00F40B9A" w:rsidP="00F40B9A">
      <w:pPr>
        <w:contextualSpacing/>
        <w:jc w:val="both"/>
        <w:rPr>
          <w:rFonts w:eastAsia="Calibri"/>
          <w:b/>
          <w:i/>
          <w:sz w:val="24"/>
          <w:szCs w:val="24"/>
          <w:lang w:val="kk-KZ" w:eastAsia="en-US"/>
        </w:rPr>
      </w:pPr>
      <w:r w:rsidRPr="00CA3FD5">
        <w:rPr>
          <w:rFonts w:eastAsia="Calibri"/>
          <w:b/>
          <w:i/>
          <w:sz w:val="24"/>
          <w:szCs w:val="24"/>
          <w:lang w:val="kk-KZ" w:eastAsia="en-US"/>
        </w:rPr>
        <w:t>Қаулы етті:</w:t>
      </w:r>
      <w:r w:rsidRPr="00CA3FD5">
        <w:rPr>
          <w:rFonts w:eastAsia="Calibri"/>
          <w:b/>
          <w:i/>
          <w:sz w:val="24"/>
          <w:szCs w:val="24"/>
          <w:lang w:val="kk-KZ" w:eastAsia="en-US"/>
        </w:rPr>
        <w:tab/>
      </w:r>
    </w:p>
    <w:p w:rsidR="00F40B9A" w:rsidRPr="00CA3FD5" w:rsidRDefault="00F40B9A" w:rsidP="00F40B9A">
      <w:pPr>
        <w:contextualSpacing/>
        <w:jc w:val="both"/>
        <w:rPr>
          <w:rFonts w:eastAsia="Calibri"/>
          <w:sz w:val="24"/>
          <w:szCs w:val="24"/>
          <w:lang w:val="kk-KZ" w:eastAsia="en-US"/>
        </w:rPr>
      </w:pPr>
      <w:r w:rsidRPr="00CA3FD5">
        <w:rPr>
          <w:rFonts w:eastAsia="Calibri"/>
          <w:sz w:val="24"/>
          <w:szCs w:val="24"/>
          <w:lang w:val="kk-KZ" w:eastAsia="en-US"/>
        </w:rPr>
        <w:t>Білім беру бағдарламаларын әзірлеуге, келісуге және бекітуге, педагогтердің қызметін курстан кейінгі сүйемелдеуді жүзеге асыруға және білім беру бағдарламаларының тиімділігіне мониторинг жүргізуге, біліктілікті арттыру курстарын ұйымдастыруға және өткізуге қойылатын талаптар бекітілсін.</w:t>
      </w:r>
    </w:p>
    <w:p w:rsidR="00CC4A5E" w:rsidRPr="00CA3FD5" w:rsidRDefault="007848D9" w:rsidP="00CC4A5E">
      <w:pPr>
        <w:pStyle w:val="af0"/>
        <w:tabs>
          <w:tab w:val="left" w:pos="4232"/>
        </w:tabs>
        <w:spacing w:after="0" w:line="240" w:lineRule="auto"/>
        <w:ind w:left="0"/>
        <w:jc w:val="both"/>
        <w:rPr>
          <w:b/>
          <w:i/>
          <w:sz w:val="24"/>
          <w:szCs w:val="24"/>
          <w:u w:val="single"/>
          <w:lang w:val="kk-KZ"/>
        </w:rPr>
      </w:pPr>
      <w:r w:rsidRPr="00CA3FD5">
        <w:rPr>
          <w:b/>
          <w:i/>
          <w:sz w:val="24"/>
          <w:szCs w:val="24"/>
          <w:lang w:val="kk-KZ"/>
        </w:rPr>
        <w:tab/>
      </w:r>
    </w:p>
    <w:p w:rsidR="00CC4A5E" w:rsidRPr="00CA3FD5" w:rsidRDefault="00CC4A5E" w:rsidP="002F53C4">
      <w:pPr>
        <w:widowControl w:val="0"/>
        <w:tabs>
          <w:tab w:val="left" w:pos="2016"/>
          <w:tab w:val="left" w:pos="3544"/>
          <w:tab w:val="left" w:pos="3744"/>
          <w:tab w:val="left" w:pos="4176"/>
          <w:tab w:val="left" w:pos="4608"/>
          <w:tab w:val="left" w:pos="4752"/>
          <w:tab w:val="left" w:pos="4896"/>
          <w:tab w:val="left" w:pos="5472"/>
          <w:tab w:val="left" w:pos="5904"/>
          <w:tab w:val="left" w:pos="6336"/>
        </w:tabs>
        <w:jc w:val="both"/>
        <w:rPr>
          <w:b/>
          <w:sz w:val="24"/>
          <w:szCs w:val="24"/>
          <w:lang w:val="kk-KZ" w:eastAsia="ru-RU"/>
        </w:rPr>
      </w:pPr>
    </w:p>
    <w:p w:rsidR="002F53C4" w:rsidRPr="00CA3FD5" w:rsidRDefault="007A57BC" w:rsidP="002F53C4">
      <w:pPr>
        <w:widowControl w:val="0"/>
        <w:tabs>
          <w:tab w:val="left" w:pos="2016"/>
          <w:tab w:val="left" w:pos="3544"/>
          <w:tab w:val="left" w:pos="3744"/>
          <w:tab w:val="left" w:pos="4176"/>
          <w:tab w:val="left" w:pos="4608"/>
          <w:tab w:val="left" w:pos="4752"/>
          <w:tab w:val="left" w:pos="4896"/>
          <w:tab w:val="left" w:pos="5472"/>
          <w:tab w:val="left" w:pos="5904"/>
          <w:tab w:val="left" w:pos="6336"/>
        </w:tabs>
        <w:jc w:val="both"/>
        <w:rPr>
          <w:b/>
          <w:snapToGrid w:val="0"/>
          <w:sz w:val="24"/>
          <w:szCs w:val="24"/>
          <w:lang w:val="kk-KZ" w:eastAsia="ru-RU"/>
        </w:rPr>
      </w:pPr>
      <w:r w:rsidRPr="00CA3FD5">
        <w:rPr>
          <w:b/>
          <w:sz w:val="24"/>
          <w:szCs w:val="24"/>
          <w:lang w:val="kk-KZ" w:eastAsia="ru-RU"/>
        </w:rPr>
        <w:t>Баяндамашы</w:t>
      </w:r>
      <w:r w:rsidR="002F53C4" w:rsidRPr="00CA3FD5">
        <w:rPr>
          <w:b/>
          <w:sz w:val="24"/>
          <w:szCs w:val="24"/>
          <w:lang w:val="kk-KZ" w:eastAsia="ru-RU"/>
        </w:rPr>
        <w:t>: Серикбаев</w:t>
      </w:r>
      <w:r w:rsidR="006F1E3A" w:rsidRPr="00CA3FD5">
        <w:rPr>
          <w:b/>
          <w:sz w:val="24"/>
          <w:szCs w:val="24"/>
          <w:lang w:val="kk-KZ" w:eastAsia="ru-RU"/>
        </w:rPr>
        <w:t xml:space="preserve"> </w:t>
      </w:r>
      <w:r w:rsidR="002F53C4" w:rsidRPr="00CA3FD5">
        <w:rPr>
          <w:b/>
          <w:sz w:val="24"/>
          <w:szCs w:val="24"/>
          <w:lang w:val="kk-KZ" w:eastAsia="ru-RU"/>
        </w:rPr>
        <w:t>Абзал</w:t>
      </w:r>
      <w:r w:rsidR="006F1E3A" w:rsidRPr="00CA3FD5">
        <w:rPr>
          <w:b/>
          <w:sz w:val="24"/>
          <w:szCs w:val="24"/>
          <w:lang w:val="kk-KZ" w:eastAsia="ru-RU"/>
        </w:rPr>
        <w:t xml:space="preserve"> </w:t>
      </w:r>
      <w:r w:rsidR="002F53C4" w:rsidRPr="00CA3FD5">
        <w:rPr>
          <w:b/>
          <w:sz w:val="24"/>
          <w:szCs w:val="24"/>
          <w:lang w:val="kk-KZ" w:eastAsia="ru-RU"/>
        </w:rPr>
        <w:t>Мухаметжанович</w:t>
      </w:r>
      <w:r w:rsidR="002F53C4" w:rsidRPr="00CA3FD5">
        <w:rPr>
          <w:b/>
          <w:snapToGrid w:val="0"/>
          <w:sz w:val="24"/>
          <w:szCs w:val="24"/>
          <w:lang w:val="kk-KZ" w:eastAsia="ru-RU"/>
        </w:rPr>
        <w:t xml:space="preserve"> - </w:t>
      </w:r>
      <w:r w:rsidRPr="00CA3FD5">
        <w:rPr>
          <w:b/>
          <w:sz w:val="24"/>
          <w:szCs w:val="24"/>
          <w:lang w:val="kk-KZ" w:eastAsia="ru-RU"/>
        </w:rPr>
        <w:t>заң</w:t>
      </w:r>
      <w:r w:rsidR="002F53C4" w:rsidRPr="00CA3FD5">
        <w:rPr>
          <w:b/>
          <w:sz w:val="24"/>
          <w:szCs w:val="24"/>
          <w:lang w:val="kk-KZ" w:eastAsia="ru-RU"/>
        </w:rPr>
        <w:t xml:space="preserve"> факультет</w:t>
      </w:r>
      <w:r w:rsidRPr="00CA3FD5">
        <w:rPr>
          <w:b/>
          <w:sz w:val="24"/>
          <w:szCs w:val="24"/>
          <w:lang w:val="kk-KZ" w:eastAsia="ru-RU"/>
        </w:rPr>
        <w:t>інің деканы</w:t>
      </w:r>
    </w:p>
    <w:p w:rsidR="002F53C4" w:rsidRPr="00CA3FD5" w:rsidRDefault="002F2F29" w:rsidP="002F2F29">
      <w:pPr>
        <w:tabs>
          <w:tab w:val="left" w:pos="1190"/>
        </w:tabs>
        <w:jc w:val="both"/>
        <w:rPr>
          <w:b/>
          <w:i/>
          <w:sz w:val="24"/>
          <w:szCs w:val="24"/>
          <w:lang w:val="kk-KZ" w:eastAsia="ru-RU"/>
        </w:rPr>
      </w:pPr>
      <w:r w:rsidRPr="00CA3FD5">
        <w:rPr>
          <w:b/>
          <w:i/>
          <w:sz w:val="24"/>
          <w:szCs w:val="24"/>
          <w:lang w:val="kk-KZ" w:eastAsia="ru-RU"/>
        </w:rPr>
        <w:tab/>
      </w:r>
    </w:p>
    <w:p w:rsidR="002F2F29" w:rsidRPr="00CA3FD5" w:rsidRDefault="00D06A42" w:rsidP="002F2F29">
      <w:pPr>
        <w:tabs>
          <w:tab w:val="left" w:pos="1190"/>
        </w:tabs>
        <w:jc w:val="both"/>
        <w:rPr>
          <w:b/>
          <w:i/>
          <w:sz w:val="24"/>
          <w:szCs w:val="24"/>
          <w:lang w:val="kk-KZ" w:eastAsia="ru-RU"/>
        </w:rPr>
      </w:pPr>
      <w:r w:rsidRPr="00CA3FD5">
        <w:rPr>
          <w:sz w:val="24"/>
          <w:szCs w:val="24"/>
          <w:lang w:val="kk-KZ"/>
        </w:rPr>
        <w:t>6.1.</w:t>
      </w:r>
      <w:r w:rsidR="007A57BC" w:rsidRPr="00CA3FD5">
        <w:rPr>
          <w:sz w:val="24"/>
          <w:szCs w:val="24"/>
          <w:lang w:val="kk-KZ"/>
        </w:rPr>
        <w:t xml:space="preserve"> Философия докторы (PhD) дәрежесіне ізденуге диссертацияларды қорғау жөніндегі диссертациялық кеңестердің тұрақты мүшелерін және ҚР Білім және ғылым министрінің 14.06.2024 ж. «Диссертациялық кеңес туралы үлгі ережені бекіту туралы» №294 бұйрығының (жарияланған күні 01.07.2024 ж.) жаңа редакциясындағы ҚР Білім және ғылым министрінің 31.03.2011ж. №126 бұйрығымен бекітілген Диссертациялық кеңес туралы үлгі ереженің </w:t>
      </w:r>
      <w:r w:rsidR="00415197" w:rsidRPr="00CA3FD5">
        <w:rPr>
          <w:sz w:val="24"/>
          <w:szCs w:val="24"/>
          <w:lang w:val="kk-KZ"/>
        </w:rPr>
        <w:t xml:space="preserve">                    </w:t>
      </w:r>
      <w:r w:rsidR="007A57BC" w:rsidRPr="00CA3FD5">
        <w:rPr>
          <w:sz w:val="24"/>
          <w:szCs w:val="24"/>
          <w:lang w:val="kk-KZ"/>
        </w:rPr>
        <w:t>3, 5, 10-тармақшалары негізінде</w:t>
      </w:r>
      <w:r w:rsidR="00415197" w:rsidRPr="00CA3FD5">
        <w:rPr>
          <w:sz w:val="24"/>
          <w:szCs w:val="24"/>
          <w:lang w:val="kk-KZ"/>
        </w:rPr>
        <w:t xml:space="preserve"> Диссертациялық кеңес ережесін </w:t>
      </w:r>
      <w:r w:rsidR="00B60939" w:rsidRPr="00CA3FD5">
        <w:rPr>
          <w:sz w:val="24"/>
          <w:szCs w:val="24"/>
          <w:lang w:val="kk-KZ"/>
        </w:rPr>
        <w:t>бекіту туралы.</w:t>
      </w:r>
      <w:r w:rsidR="007A57BC" w:rsidRPr="00CA3FD5">
        <w:rPr>
          <w:sz w:val="24"/>
          <w:szCs w:val="24"/>
          <w:lang w:val="kk-KZ"/>
        </w:rPr>
        <w:t xml:space="preserve">            </w:t>
      </w:r>
    </w:p>
    <w:p w:rsidR="00783DA2" w:rsidRPr="00CA3FD5" w:rsidRDefault="002F53C4" w:rsidP="00B60939">
      <w:pPr>
        <w:pStyle w:val="af0"/>
        <w:numPr>
          <w:ilvl w:val="0"/>
          <w:numId w:val="13"/>
        </w:numPr>
        <w:spacing w:after="0" w:line="240" w:lineRule="auto"/>
        <w:ind w:left="0" w:firstLine="360"/>
        <w:jc w:val="both"/>
        <w:rPr>
          <w:sz w:val="24"/>
          <w:szCs w:val="24"/>
          <w:lang w:val="kk-KZ" w:eastAsia="ru-RU"/>
        </w:rPr>
      </w:pPr>
      <w:r w:rsidRPr="00CA3FD5">
        <w:rPr>
          <w:sz w:val="24"/>
          <w:szCs w:val="24"/>
          <w:lang w:val="kk-KZ" w:eastAsia="ru-RU"/>
        </w:rPr>
        <w:t xml:space="preserve"> </w:t>
      </w:r>
      <w:r w:rsidR="00415197" w:rsidRPr="00CA3FD5">
        <w:rPr>
          <w:sz w:val="24"/>
          <w:szCs w:val="24"/>
          <w:lang w:val="kk-KZ" w:eastAsia="ru-RU"/>
        </w:rPr>
        <w:t>8</w:t>
      </w:r>
      <w:r w:rsidR="00415197" w:rsidRPr="00CA3FD5">
        <w:rPr>
          <w:rFonts w:eastAsia="Times New Roman"/>
          <w:sz w:val="24"/>
          <w:szCs w:val="24"/>
          <w:lang w:val="kk-KZ" w:eastAsia="ru-RU"/>
        </w:rPr>
        <w:t xml:space="preserve">D04201 – </w:t>
      </w:r>
      <w:r w:rsidR="00415197" w:rsidRPr="00CA3FD5">
        <w:rPr>
          <w:rFonts w:eastAsia="Times New Roman"/>
          <w:sz w:val="24"/>
          <w:szCs w:val="24"/>
          <w:lang w:val="kk-KZ" w:eastAsia="zh-TW"/>
        </w:rPr>
        <w:t xml:space="preserve">Құқықтану білім беру бағдарламасы бойынша / </w:t>
      </w:r>
      <w:r w:rsidR="00415197" w:rsidRPr="00CA3FD5">
        <w:rPr>
          <w:rFonts w:eastAsia="Times New Roman"/>
          <w:sz w:val="24"/>
          <w:szCs w:val="24"/>
          <w:lang w:val="kk-KZ" w:eastAsia="ru-RU"/>
        </w:rPr>
        <w:t>6D30100</w:t>
      </w:r>
      <w:r w:rsidR="00415197" w:rsidRPr="00CA3FD5">
        <w:rPr>
          <w:rFonts w:eastAsia="Times New Roman"/>
          <w:sz w:val="24"/>
          <w:szCs w:val="24"/>
          <w:lang w:val="kk-KZ" w:eastAsia="zh-TW"/>
        </w:rPr>
        <w:t xml:space="preserve"> – Құқықтану мамандығы бойынша </w:t>
      </w:r>
      <w:r w:rsidR="00B60939" w:rsidRPr="00CA3FD5">
        <w:rPr>
          <w:rFonts w:eastAsia="Times New Roman"/>
          <w:sz w:val="24"/>
          <w:szCs w:val="24"/>
          <w:lang w:val="kk-KZ" w:eastAsia="ru-RU"/>
        </w:rPr>
        <w:t>8D042 Құқық</w:t>
      </w:r>
      <w:r w:rsidR="00B60939" w:rsidRPr="00CA3FD5">
        <w:rPr>
          <w:sz w:val="24"/>
          <w:szCs w:val="24"/>
          <w:lang w:val="kk-KZ"/>
        </w:rPr>
        <w:t xml:space="preserve"> </w:t>
      </w:r>
      <w:r w:rsidR="00415197" w:rsidRPr="00CA3FD5">
        <w:rPr>
          <w:rFonts w:eastAsia="Times New Roman"/>
          <w:sz w:val="24"/>
          <w:szCs w:val="24"/>
          <w:lang w:val="kk-KZ" w:eastAsia="zh-TW"/>
        </w:rPr>
        <w:t xml:space="preserve">кадрлар даярлау бағыты бойынша бейіні бойынша доктор </w:t>
      </w:r>
      <w:r w:rsidR="00B60939" w:rsidRPr="00CA3FD5">
        <w:rPr>
          <w:sz w:val="24"/>
          <w:szCs w:val="24"/>
          <w:lang w:val="kk-KZ" w:eastAsia="ru-RU"/>
        </w:rPr>
        <w:t>ж</w:t>
      </w:r>
      <w:r w:rsidR="00B60939" w:rsidRPr="00CA3FD5">
        <w:rPr>
          <w:rFonts w:eastAsia="Times New Roman"/>
          <w:sz w:val="24"/>
          <w:szCs w:val="24"/>
          <w:lang w:val="kk-KZ" w:eastAsia="ru-RU"/>
        </w:rPr>
        <w:t>әне Академик Е.А. Бөкетов атындағы Қарағанды университеті жанындағы Диссертациялық кеңестің жұмысы туралы ережеге өзгерістер мен толықтырулар енгіз</w:t>
      </w:r>
      <w:r w:rsidR="00B60939" w:rsidRPr="00CA3FD5">
        <w:rPr>
          <w:sz w:val="24"/>
          <w:szCs w:val="24"/>
          <w:lang w:val="kk-KZ" w:eastAsia="ru-RU"/>
        </w:rPr>
        <w:t>у туралы.</w:t>
      </w:r>
    </w:p>
    <w:p w:rsidR="002F53C4" w:rsidRPr="00CA3FD5" w:rsidRDefault="00B60939" w:rsidP="009D393D">
      <w:pPr>
        <w:tabs>
          <w:tab w:val="left" w:pos="2467"/>
        </w:tabs>
        <w:jc w:val="both"/>
        <w:rPr>
          <w:b/>
          <w:i/>
          <w:sz w:val="24"/>
          <w:szCs w:val="24"/>
          <w:lang w:val="kk-KZ"/>
        </w:rPr>
      </w:pPr>
      <w:r w:rsidRPr="00CA3FD5">
        <w:rPr>
          <w:b/>
          <w:i/>
          <w:sz w:val="24"/>
          <w:szCs w:val="24"/>
          <w:lang w:val="kk-KZ"/>
        </w:rPr>
        <w:t>Қаулы етті</w:t>
      </w:r>
      <w:r w:rsidR="002F53C4" w:rsidRPr="00CA3FD5">
        <w:rPr>
          <w:b/>
          <w:i/>
          <w:sz w:val="24"/>
          <w:szCs w:val="24"/>
          <w:lang w:val="kk-KZ"/>
        </w:rPr>
        <w:t>:</w:t>
      </w:r>
      <w:r w:rsidR="009D393D" w:rsidRPr="00CA3FD5">
        <w:rPr>
          <w:b/>
          <w:i/>
          <w:sz w:val="24"/>
          <w:szCs w:val="24"/>
          <w:lang w:val="kk-KZ"/>
        </w:rPr>
        <w:tab/>
      </w:r>
    </w:p>
    <w:p w:rsidR="00783DA2" w:rsidRPr="00CA3FD5" w:rsidRDefault="00B60939" w:rsidP="00783DA2">
      <w:pPr>
        <w:tabs>
          <w:tab w:val="left" w:pos="1190"/>
        </w:tabs>
        <w:jc w:val="both"/>
        <w:rPr>
          <w:b/>
          <w:i/>
          <w:sz w:val="24"/>
          <w:szCs w:val="24"/>
          <w:lang w:val="kk-KZ" w:eastAsia="ru-RU"/>
        </w:rPr>
      </w:pPr>
      <w:r w:rsidRPr="00CA3FD5">
        <w:rPr>
          <w:sz w:val="24"/>
          <w:szCs w:val="24"/>
          <w:lang w:val="kk-KZ"/>
        </w:rPr>
        <w:t xml:space="preserve">Философия докторы (PhD) дәрежесіне ізденуге диссертацияларды қорғау жөніндегі диссертациялық кеңестердің тұрақты мүшелері және ҚР Білім және ғылым министрінің 14.06.2024 ж. «Диссертациялық кеңес туралы үлгі ережені бекіту туралы» №294 бұйрығының (жарияланған күні 01.07.2024 ж.) жаңа редакциясындағы ҚР Білім және ғылым министрінің 31.03.2011ж. №126 бұйрығымен бекітілген Диссертациялық кеңес </w:t>
      </w:r>
      <w:r w:rsidR="00DE4C72">
        <w:rPr>
          <w:sz w:val="24"/>
          <w:szCs w:val="24"/>
          <w:lang w:val="kk-KZ"/>
        </w:rPr>
        <w:t xml:space="preserve">туралы үлгі ереженің </w:t>
      </w:r>
      <w:r w:rsidRPr="00CA3FD5">
        <w:rPr>
          <w:sz w:val="24"/>
          <w:szCs w:val="24"/>
          <w:lang w:val="kk-KZ"/>
        </w:rPr>
        <w:t xml:space="preserve">3, 5, 10-тармақшалары негізінде Диссертациялық кеңес ережесі бекітілсін.      </w:t>
      </w:r>
    </w:p>
    <w:p w:rsidR="007A5EC9" w:rsidRPr="00CA3FD5" w:rsidRDefault="00783DA2" w:rsidP="007A5EC9">
      <w:pPr>
        <w:pStyle w:val="af0"/>
        <w:numPr>
          <w:ilvl w:val="0"/>
          <w:numId w:val="15"/>
        </w:numPr>
        <w:spacing w:after="0" w:line="240" w:lineRule="auto"/>
        <w:ind w:left="0" w:firstLine="360"/>
        <w:jc w:val="both"/>
        <w:rPr>
          <w:sz w:val="24"/>
          <w:szCs w:val="24"/>
          <w:lang w:val="kk-KZ" w:eastAsia="ru-RU"/>
        </w:rPr>
      </w:pPr>
      <w:r w:rsidRPr="00CA3FD5">
        <w:rPr>
          <w:sz w:val="24"/>
          <w:szCs w:val="24"/>
          <w:lang w:val="kk-KZ" w:eastAsia="ru-RU"/>
        </w:rPr>
        <w:t xml:space="preserve"> </w:t>
      </w:r>
      <w:r w:rsidR="007A5EC9" w:rsidRPr="00CA3FD5">
        <w:rPr>
          <w:sz w:val="24"/>
          <w:szCs w:val="24"/>
          <w:lang w:val="kk-KZ" w:eastAsia="ru-RU"/>
        </w:rPr>
        <w:t>8</w:t>
      </w:r>
      <w:r w:rsidR="007A5EC9" w:rsidRPr="00CA3FD5">
        <w:rPr>
          <w:rFonts w:eastAsia="Times New Roman"/>
          <w:sz w:val="24"/>
          <w:szCs w:val="24"/>
          <w:lang w:val="kk-KZ" w:eastAsia="ru-RU"/>
        </w:rPr>
        <w:t xml:space="preserve">D04201 – </w:t>
      </w:r>
      <w:r w:rsidR="007A5EC9" w:rsidRPr="00CA3FD5">
        <w:rPr>
          <w:rFonts w:eastAsia="Times New Roman"/>
          <w:sz w:val="24"/>
          <w:szCs w:val="24"/>
          <w:lang w:val="kk-KZ" w:eastAsia="zh-TW"/>
        </w:rPr>
        <w:t xml:space="preserve">Құқықтану білім беру бағдарламасы бойынша / </w:t>
      </w:r>
      <w:r w:rsidR="007A5EC9" w:rsidRPr="00CA3FD5">
        <w:rPr>
          <w:rFonts w:eastAsia="Times New Roman"/>
          <w:sz w:val="24"/>
          <w:szCs w:val="24"/>
          <w:lang w:val="kk-KZ" w:eastAsia="ru-RU"/>
        </w:rPr>
        <w:t>6D30100</w:t>
      </w:r>
      <w:r w:rsidR="007A5EC9" w:rsidRPr="00CA3FD5">
        <w:rPr>
          <w:rFonts w:eastAsia="Times New Roman"/>
          <w:sz w:val="24"/>
          <w:szCs w:val="24"/>
          <w:lang w:val="kk-KZ" w:eastAsia="zh-TW"/>
        </w:rPr>
        <w:t xml:space="preserve"> – Құқықтану мамандығы бойынша </w:t>
      </w:r>
      <w:r w:rsidR="007A5EC9" w:rsidRPr="00CA3FD5">
        <w:rPr>
          <w:rFonts w:eastAsia="Times New Roman"/>
          <w:sz w:val="24"/>
          <w:szCs w:val="24"/>
          <w:lang w:val="kk-KZ" w:eastAsia="ru-RU"/>
        </w:rPr>
        <w:t>8D042 Құқық</w:t>
      </w:r>
      <w:r w:rsidR="007A5EC9" w:rsidRPr="00CA3FD5">
        <w:rPr>
          <w:sz w:val="24"/>
          <w:szCs w:val="24"/>
          <w:lang w:val="kk-KZ"/>
        </w:rPr>
        <w:t xml:space="preserve"> </w:t>
      </w:r>
      <w:r w:rsidR="007A5EC9" w:rsidRPr="00CA3FD5">
        <w:rPr>
          <w:rFonts w:eastAsia="Times New Roman"/>
          <w:sz w:val="24"/>
          <w:szCs w:val="24"/>
          <w:lang w:val="kk-KZ" w:eastAsia="zh-TW"/>
        </w:rPr>
        <w:t xml:space="preserve">кадрлар даярлау бағыты бойынша бейіні бойынша доктор </w:t>
      </w:r>
      <w:r w:rsidR="007A5EC9" w:rsidRPr="00CA3FD5">
        <w:rPr>
          <w:sz w:val="24"/>
          <w:szCs w:val="24"/>
          <w:lang w:val="kk-KZ" w:eastAsia="ru-RU"/>
        </w:rPr>
        <w:t>ж</w:t>
      </w:r>
      <w:r w:rsidR="007A5EC9" w:rsidRPr="00CA3FD5">
        <w:rPr>
          <w:rFonts w:eastAsia="Times New Roman"/>
          <w:sz w:val="24"/>
          <w:szCs w:val="24"/>
          <w:lang w:val="kk-KZ" w:eastAsia="ru-RU"/>
        </w:rPr>
        <w:t>әне Академик Е.А. Бөкетов атындағы Қарағанды университеті жанындағы Диссертациялық кеңестің жұмысы туралы ережеге өзгерістер мен толықтырулар енгіз</w:t>
      </w:r>
      <w:r w:rsidR="007A5EC9" w:rsidRPr="00CA3FD5">
        <w:rPr>
          <w:sz w:val="24"/>
          <w:szCs w:val="24"/>
          <w:lang w:val="kk-KZ" w:eastAsia="ru-RU"/>
        </w:rPr>
        <w:t xml:space="preserve">ілсін.  </w:t>
      </w:r>
    </w:p>
    <w:p w:rsidR="00345741" w:rsidRPr="00CA3FD5" w:rsidRDefault="00345741" w:rsidP="00345741">
      <w:pPr>
        <w:pStyle w:val="af0"/>
        <w:spacing w:after="0" w:line="240" w:lineRule="auto"/>
        <w:ind w:left="0"/>
        <w:jc w:val="both"/>
        <w:rPr>
          <w:b/>
          <w:i/>
          <w:sz w:val="24"/>
          <w:szCs w:val="24"/>
          <w:lang w:val="kk-KZ"/>
        </w:rPr>
      </w:pPr>
    </w:p>
    <w:p w:rsidR="00345741" w:rsidRPr="00CA3FD5" w:rsidRDefault="00345741" w:rsidP="00345741">
      <w:pPr>
        <w:widowControl w:val="0"/>
        <w:tabs>
          <w:tab w:val="left" w:pos="2016"/>
          <w:tab w:val="left" w:pos="3544"/>
          <w:tab w:val="left" w:pos="3744"/>
          <w:tab w:val="left" w:pos="4176"/>
          <w:tab w:val="left" w:pos="4608"/>
          <w:tab w:val="left" w:pos="4752"/>
          <w:tab w:val="left" w:pos="4896"/>
          <w:tab w:val="left" w:pos="5472"/>
          <w:tab w:val="left" w:pos="5904"/>
          <w:tab w:val="left" w:pos="6336"/>
        </w:tabs>
        <w:jc w:val="both"/>
        <w:rPr>
          <w:b/>
          <w:sz w:val="24"/>
          <w:szCs w:val="24"/>
          <w:lang w:val="kk-KZ" w:eastAsia="ru-RU"/>
        </w:rPr>
      </w:pPr>
    </w:p>
    <w:p w:rsidR="005117AA" w:rsidRPr="00CA3FD5" w:rsidRDefault="0012371A" w:rsidP="005117AA">
      <w:pPr>
        <w:jc w:val="both"/>
        <w:rPr>
          <w:sz w:val="24"/>
          <w:szCs w:val="24"/>
          <w:lang w:val="kk-KZ"/>
        </w:rPr>
      </w:pPr>
      <w:r w:rsidRPr="00CA3FD5">
        <w:rPr>
          <w:b/>
          <w:sz w:val="24"/>
          <w:szCs w:val="24"/>
          <w:lang w:val="kk-KZ" w:eastAsia="ru-RU"/>
        </w:rPr>
        <w:t>Баяндамашы</w:t>
      </w:r>
      <w:r w:rsidR="00345741" w:rsidRPr="00CA3FD5">
        <w:rPr>
          <w:b/>
          <w:sz w:val="24"/>
          <w:szCs w:val="24"/>
          <w:lang w:val="kk-KZ" w:eastAsia="ru-RU"/>
        </w:rPr>
        <w:t xml:space="preserve">: </w:t>
      </w:r>
      <w:r w:rsidRPr="00CA3FD5">
        <w:rPr>
          <w:b/>
          <w:sz w:val="24"/>
          <w:szCs w:val="24"/>
          <w:lang w:val="kk-KZ" w:eastAsia="ru-RU"/>
        </w:rPr>
        <w:t>Басқарма мүшесі, ғылыми жұмыс жөніндегі проректордың м.а. Зейниденов Асылбек Калкенович</w:t>
      </w:r>
    </w:p>
    <w:p w:rsidR="001F6C1A" w:rsidRPr="00CA3FD5" w:rsidRDefault="001F6C1A" w:rsidP="00345741">
      <w:pPr>
        <w:widowControl w:val="0"/>
        <w:tabs>
          <w:tab w:val="left" w:pos="2016"/>
          <w:tab w:val="left" w:pos="3544"/>
          <w:tab w:val="left" w:pos="3744"/>
          <w:tab w:val="left" w:pos="4176"/>
          <w:tab w:val="left" w:pos="4608"/>
          <w:tab w:val="left" w:pos="4752"/>
          <w:tab w:val="left" w:pos="4896"/>
          <w:tab w:val="left" w:pos="5472"/>
          <w:tab w:val="left" w:pos="5904"/>
          <w:tab w:val="left" w:pos="6336"/>
        </w:tabs>
        <w:jc w:val="both"/>
        <w:rPr>
          <w:b/>
          <w:snapToGrid w:val="0"/>
          <w:sz w:val="24"/>
          <w:szCs w:val="24"/>
          <w:lang w:val="kk-KZ" w:eastAsia="ru-RU"/>
        </w:rPr>
      </w:pPr>
    </w:p>
    <w:p w:rsidR="006F3D23" w:rsidRPr="00CA3FD5" w:rsidRDefault="0012371A" w:rsidP="00263606">
      <w:pPr>
        <w:pStyle w:val="af0"/>
        <w:numPr>
          <w:ilvl w:val="1"/>
          <w:numId w:val="21"/>
        </w:numPr>
        <w:tabs>
          <w:tab w:val="left" w:pos="709"/>
          <w:tab w:val="left" w:pos="993"/>
        </w:tabs>
        <w:spacing w:after="0" w:line="240" w:lineRule="auto"/>
        <w:ind w:left="0" w:firstLine="426"/>
        <w:jc w:val="both"/>
        <w:rPr>
          <w:b/>
          <w:i/>
          <w:sz w:val="24"/>
          <w:szCs w:val="24"/>
          <w:lang w:val="kk-KZ" w:eastAsia="ru-RU"/>
        </w:rPr>
      </w:pPr>
      <w:r w:rsidRPr="00CA3FD5">
        <w:rPr>
          <w:sz w:val="24"/>
          <w:szCs w:val="24"/>
          <w:lang w:val="kk-KZ"/>
        </w:rPr>
        <w:t>Философия докторы (PhD) дәрежесіне ізденуге диссертацияларды қорғау жөніндегі диссертациялық кеңестердің тұрақты мүшелерін және ҚР Білім және ғылым министрінің 14.06.2024 ж. «Диссертациялық кеңес туралы үлгі ережені бекіту туралы» №294 бұйрығының (жарияланған күні 01.07.2024 ж.) жаңа редакциясындағы ҚР Білім және ғылым министрінің 31.03.2011ж. №126 бұйрығымен бекітілген Диссертациялық кеңес туралы ү</w:t>
      </w:r>
      <w:r w:rsidR="003C670D">
        <w:rPr>
          <w:sz w:val="24"/>
          <w:szCs w:val="24"/>
          <w:lang w:val="kk-KZ"/>
        </w:rPr>
        <w:t xml:space="preserve">лгі ереженің </w:t>
      </w:r>
      <w:r w:rsidRPr="00CA3FD5">
        <w:rPr>
          <w:sz w:val="24"/>
          <w:szCs w:val="24"/>
          <w:lang w:val="kk-KZ"/>
        </w:rPr>
        <w:t xml:space="preserve"> 3, 5, 10-тармақшалары негізінде Диссертациялық кеңес ережесін бекіту туралы. </w:t>
      </w:r>
    </w:p>
    <w:p w:rsidR="00E4122F" w:rsidRPr="00CA3FD5" w:rsidRDefault="00E4122F" w:rsidP="00263606">
      <w:pPr>
        <w:pStyle w:val="af0"/>
        <w:numPr>
          <w:ilvl w:val="0"/>
          <w:numId w:val="16"/>
        </w:numPr>
        <w:tabs>
          <w:tab w:val="left" w:pos="709"/>
        </w:tabs>
        <w:spacing w:after="0" w:line="240" w:lineRule="auto"/>
        <w:ind w:left="0" w:firstLine="360"/>
        <w:jc w:val="both"/>
        <w:rPr>
          <w:b/>
          <w:i/>
          <w:sz w:val="24"/>
          <w:szCs w:val="24"/>
          <w:lang w:val="kk-KZ"/>
        </w:rPr>
      </w:pPr>
      <w:r w:rsidRPr="00CA3FD5">
        <w:rPr>
          <w:rFonts w:eastAsia="Times New Roman"/>
          <w:sz w:val="24"/>
          <w:szCs w:val="24"/>
          <w:lang w:val="kk-KZ" w:eastAsia="zh-TW"/>
        </w:rPr>
        <w:t>8</w:t>
      </w:r>
      <w:r w:rsidRPr="00CA3FD5">
        <w:rPr>
          <w:rFonts w:eastAsia="Times New Roman"/>
          <w:sz w:val="24"/>
          <w:szCs w:val="24"/>
          <w:lang w:val="kk-KZ" w:eastAsia="ru-RU"/>
        </w:rPr>
        <w:t>D</w:t>
      </w:r>
      <w:r w:rsidRPr="00CA3FD5">
        <w:rPr>
          <w:rFonts w:eastAsia="Times New Roman"/>
          <w:sz w:val="24"/>
          <w:szCs w:val="24"/>
          <w:lang w:val="kk-KZ" w:eastAsia="zh-TW"/>
        </w:rPr>
        <w:t>054 – Математика және статистика: 8</w:t>
      </w:r>
      <w:r w:rsidRPr="00CA3FD5">
        <w:rPr>
          <w:rFonts w:eastAsia="Times New Roman"/>
          <w:sz w:val="24"/>
          <w:szCs w:val="24"/>
          <w:lang w:val="kk-KZ" w:eastAsia="ru-RU"/>
        </w:rPr>
        <w:t>D</w:t>
      </w:r>
      <w:r w:rsidRPr="00CA3FD5">
        <w:rPr>
          <w:rFonts w:eastAsia="Times New Roman"/>
          <w:sz w:val="24"/>
          <w:szCs w:val="24"/>
          <w:lang w:val="kk-KZ" w:eastAsia="zh-TW"/>
        </w:rPr>
        <w:t xml:space="preserve">05401-Математика білім беру бағдарламасы бойынша / 6D060100 – Математика мамандығы бойынша кадрлар даярлау бағыты бойынша </w:t>
      </w:r>
      <w:r w:rsidRPr="00CA3FD5">
        <w:rPr>
          <w:rFonts w:eastAsia="Times New Roman"/>
          <w:sz w:val="24"/>
          <w:szCs w:val="24"/>
          <w:lang w:val="kk-KZ" w:eastAsia="zh-TW"/>
        </w:rPr>
        <w:lastRenderedPageBreak/>
        <w:t xml:space="preserve">бейіні бойынша доктор </w:t>
      </w:r>
      <w:r w:rsidRPr="00CA3FD5">
        <w:rPr>
          <w:sz w:val="24"/>
          <w:szCs w:val="24"/>
          <w:lang w:val="kk-KZ" w:eastAsia="ru-RU"/>
        </w:rPr>
        <w:t>ж</w:t>
      </w:r>
      <w:r w:rsidRPr="00CA3FD5">
        <w:rPr>
          <w:rFonts w:eastAsia="Times New Roman"/>
          <w:sz w:val="24"/>
          <w:szCs w:val="24"/>
          <w:lang w:val="kk-KZ" w:eastAsia="ru-RU"/>
        </w:rPr>
        <w:t>әне Академик Е.А. Бөкетов атындағы Қарағанды университеті жанындағы Диссертациялық кеңестің жұмысы туралы ережеге өзгерістер мен толықтырулар енгіз</w:t>
      </w:r>
      <w:r w:rsidRPr="00CA3FD5">
        <w:rPr>
          <w:sz w:val="24"/>
          <w:szCs w:val="24"/>
          <w:lang w:val="kk-KZ" w:eastAsia="ru-RU"/>
        </w:rPr>
        <w:t xml:space="preserve">у туралы.           </w:t>
      </w:r>
    </w:p>
    <w:p w:rsidR="006F3D23" w:rsidRPr="00CA3FD5" w:rsidRDefault="00763B02" w:rsidP="00263606">
      <w:pPr>
        <w:tabs>
          <w:tab w:val="left" w:pos="1244"/>
        </w:tabs>
        <w:jc w:val="both"/>
        <w:rPr>
          <w:b/>
          <w:i/>
          <w:sz w:val="24"/>
          <w:szCs w:val="24"/>
          <w:lang w:val="kk-KZ"/>
        </w:rPr>
      </w:pPr>
      <w:r w:rsidRPr="00CA3FD5">
        <w:rPr>
          <w:b/>
          <w:i/>
          <w:sz w:val="24"/>
          <w:szCs w:val="24"/>
          <w:lang w:val="kk-KZ"/>
        </w:rPr>
        <w:t>Қаулы етті</w:t>
      </w:r>
      <w:r w:rsidR="006F3D23" w:rsidRPr="00CA3FD5">
        <w:rPr>
          <w:b/>
          <w:i/>
          <w:sz w:val="24"/>
          <w:szCs w:val="24"/>
          <w:lang w:val="kk-KZ"/>
        </w:rPr>
        <w:t>:</w:t>
      </w:r>
    </w:p>
    <w:p w:rsidR="006F3D23" w:rsidRPr="00CA3FD5" w:rsidRDefault="00763B02" w:rsidP="00263606">
      <w:pPr>
        <w:tabs>
          <w:tab w:val="left" w:pos="1190"/>
        </w:tabs>
        <w:jc w:val="both"/>
        <w:rPr>
          <w:b/>
          <w:i/>
          <w:sz w:val="24"/>
          <w:szCs w:val="24"/>
          <w:lang w:val="kk-KZ" w:eastAsia="ru-RU"/>
        </w:rPr>
      </w:pPr>
      <w:r w:rsidRPr="00CA3FD5">
        <w:rPr>
          <w:sz w:val="24"/>
          <w:szCs w:val="24"/>
          <w:lang w:val="kk-KZ"/>
        </w:rPr>
        <w:t>Философия докторы (PhD) дәрежесіне ізденуге диссертацияларды қорғау жөніндегі диссертациялық кеңестердің тұрақты мүшелері және ҚР Білім және ғылым министрінің 14.06.2024 ж. «Диссертациялық кеңес туралы үлгі ережені бекіту туралы» №294 бұйрығының (жарияланған күні 01.07.2024 ж.) жаңа редакциясындағы ҚР Білім және ғылым министрінің 31.03.2011ж. №126 бұйрығымен бекітілген Диссертациялық кеңес туралы үлгі</w:t>
      </w:r>
      <w:r w:rsidR="006C7A42">
        <w:rPr>
          <w:sz w:val="24"/>
          <w:szCs w:val="24"/>
          <w:lang w:val="kk-KZ"/>
        </w:rPr>
        <w:t xml:space="preserve"> ереженің </w:t>
      </w:r>
      <w:r w:rsidRPr="00CA3FD5">
        <w:rPr>
          <w:sz w:val="24"/>
          <w:szCs w:val="24"/>
          <w:lang w:val="kk-KZ"/>
        </w:rPr>
        <w:t xml:space="preserve"> 3, 5, 10-тармақшалары негізінде Диссертациялық кеңес ережесі бекітілсін.</w:t>
      </w:r>
    </w:p>
    <w:p w:rsidR="006F3D23" w:rsidRPr="00CA3FD5" w:rsidRDefault="00763B02" w:rsidP="00763B02">
      <w:pPr>
        <w:tabs>
          <w:tab w:val="left" w:pos="1244"/>
        </w:tabs>
        <w:ind w:firstLine="426"/>
        <w:jc w:val="both"/>
        <w:rPr>
          <w:b/>
          <w:i/>
          <w:sz w:val="24"/>
          <w:szCs w:val="24"/>
          <w:lang w:val="kk-KZ" w:eastAsia="en-US"/>
        </w:rPr>
      </w:pPr>
      <w:r w:rsidRPr="00CA3FD5">
        <w:rPr>
          <w:sz w:val="24"/>
          <w:szCs w:val="24"/>
          <w:lang w:val="kk-KZ"/>
        </w:rPr>
        <w:t>1. 8</w:t>
      </w:r>
      <w:r w:rsidRPr="00CA3FD5">
        <w:rPr>
          <w:sz w:val="24"/>
          <w:szCs w:val="24"/>
          <w:lang w:val="kk-KZ" w:eastAsia="ru-RU"/>
        </w:rPr>
        <w:t>D</w:t>
      </w:r>
      <w:r w:rsidRPr="00CA3FD5">
        <w:rPr>
          <w:sz w:val="24"/>
          <w:szCs w:val="24"/>
          <w:lang w:val="kk-KZ"/>
        </w:rPr>
        <w:t>054 – Математика және статистика: 8</w:t>
      </w:r>
      <w:r w:rsidRPr="00CA3FD5">
        <w:rPr>
          <w:sz w:val="24"/>
          <w:szCs w:val="24"/>
          <w:lang w:val="kk-KZ" w:eastAsia="ru-RU"/>
        </w:rPr>
        <w:t>D</w:t>
      </w:r>
      <w:r w:rsidRPr="00CA3FD5">
        <w:rPr>
          <w:sz w:val="24"/>
          <w:szCs w:val="24"/>
          <w:lang w:val="kk-KZ"/>
        </w:rPr>
        <w:t xml:space="preserve">05401-Математика білім беру бағдарламасы бойынша / 6D060100 – Математика мамандығы бойынша кадрлар даярлау бағыты бойынша бейіні бойынша доктор </w:t>
      </w:r>
      <w:r w:rsidRPr="00CA3FD5">
        <w:rPr>
          <w:sz w:val="24"/>
          <w:szCs w:val="24"/>
          <w:lang w:val="kk-KZ" w:eastAsia="ru-RU"/>
        </w:rPr>
        <w:t>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p>
    <w:p w:rsidR="00345741" w:rsidRPr="00CA3FD5" w:rsidRDefault="00345741" w:rsidP="00EE6A80">
      <w:pPr>
        <w:tabs>
          <w:tab w:val="left" w:pos="1244"/>
        </w:tabs>
        <w:jc w:val="both"/>
        <w:rPr>
          <w:rFonts w:ascii="Calibri" w:eastAsia="Calibri" w:hAnsi="Calibri"/>
          <w:sz w:val="24"/>
          <w:szCs w:val="24"/>
          <w:lang w:val="kk-KZ" w:eastAsia="en-US"/>
        </w:rPr>
      </w:pPr>
    </w:p>
    <w:p w:rsidR="00EC5F38" w:rsidRPr="00CA3FD5" w:rsidRDefault="00EC5F38" w:rsidP="00EE6A80">
      <w:pPr>
        <w:tabs>
          <w:tab w:val="left" w:pos="1244"/>
        </w:tabs>
        <w:jc w:val="both"/>
        <w:rPr>
          <w:rFonts w:ascii="Calibri" w:eastAsia="Calibri" w:hAnsi="Calibri"/>
          <w:sz w:val="24"/>
          <w:szCs w:val="24"/>
          <w:lang w:val="kk-KZ" w:eastAsia="en-US"/>
        </w:rPr>
      </w:pPr>
    </w:p>
    <w:p w:rsidR="00DA045F" w:rsidRPr="00CA3FD5" w:rsidRDefault="00C13BF3" w:rsidP="00DA045F">
      <w:pPr>
        <w:jc w:val="both"/>
        <w:rPr>
          <w:sz w:val="24"/>
          <w:szCs w:val="24"/>
          <w:lang w:val="kk-KZ"/>
        </w:rPr>
      </w:pPr>
      <w:r w:rsidRPr="00CA3FD5">
        <w:rPr>
          <w:b/>
          <w:sz w:val="24"/>
          <w:szCs w:val="24"/>
          <w:lang w:val="kk-KZ" w:eastAsia="ru-RU"/>
        </w:rPr>
        <w:t>Баяндамашы: Басқарма мүшесі, ғылыми жұмыс жөніндегі проректордың м.а. Зейниденов Асылбек Калкенович</w:t>
      </w:r>
    </w:p>
    <w:p w:rsidR="00EC5F38" w:rsidRPr="00CA3FD5" w:rsidRDefault="00EC5F38" w:rsidP="00DA045F">
      <w:pPr>
        <w:jc w:val="both"/>
        <w:rPr>
          <w:b/>
          <w:snapToGrid w:val="0"/>
          <w:sz w:val="24"/>
          <w:szCs w:val="24"/>
          <w:lang w:val="kk-KZ" w:eastAsia="ru-RU"/>
        </w:rPr>
      </w:pPr>
    </w:p>
    <w:p w:rsidR="00EC5F38" w:rsidRPr="00CA3FD5" w:rsidRDefault="009D393D" w:rsidP="00DA045F">
      <w:pPr>
        <w:widowControl w:val="0"/>
        <w:tabs>
          <w:tab w:val="left" w:pos="2016"/>
          <w:tab w:val="left" w:pos="3544"/>
          <w:tab w:val="left" w:pos="3744"/>
          <w:tab w:val="left" w:pos="4176"/>
          <w:tab w:val="left" w:pos="4608"/>
          <w:tab w:val="left" w:pos="4752"/>
          <w:tab w:val="left" w:pos="4896"/>
          <w:tab w:val="left" w:pos="5472"/>
          <w:tab w:val="left" w:pos="5904"/>
          <w:tab w:val="left" w:pos="6336"/>
        </w:tabs>
        <w:jc w:val="both"/>
        <w:rPr>
          <w:snapToGrid w:val="0"/>
          <w:sz w:val="24"/>
          <w:szCs w:val="24"/>
          <w:lang w:eastAsia="ru-RU"/>
        </w:rPr>
      </w:pPr>
      <w:r w:rsidRPr="00CA3FD5">
        <w:rPr>
          <w:snapToGrid w:val="0"/>
          <w:sz w:val="24"/>
          <w:szCs w:val="24"/>
          <w:lang w:val="kk-KZ" w:eastAsia="ru-RU"/>
        </w:rPr>
        <w:t>6.3. </w:t>
      </w:r>
      <w:r w:rsidR="00CC2696" w:rsidRPr="00CA3FD5">
        <w:rPr>
          <w:sz w:val="24"/>
          <w:szCs w:val="24"/>
          <w:lang w:val="kk-KZ"/>
        </w:rPr>
        <w:t>ҒҚ постдокторант</w:t>
      </w:r>
      <w:r w:rsidR="00CC2696" w:rsidRPr="00CA3FD5">
        <w:rPr>
          <w:rFonts w:eastAsia="BatangChe"/>
          <w:sz w:val="24"/>
          <w:szCs w:val="24"/>
          <w:lang w:val="kk-KZ"/>
        </w:rPr>
        <w:t xml:space="preserve">, </w:t>
      </w:r>
      <w:r w:rsidR="00CC2696" w:rsidRPr="00CA3FD5">
        <w:rPr>
          <w:snapToGrid w:val="0"/>
          <w:sz w:val="24"/>
          <w:szCs w:val="24"/>
          <w:lang w:val="en-US" w:eastAsia="ru-RU"/>
        </w:rPr>
        <w:t>PhD</w:t>
      </w:r>
      <w:r w:rsidR="00CC2696" w:rsidRPr="00CA3FD5">
        <w:rPr>
          <w:sz w:val="24"/>
          <w:szCs w:val="24"/>
          <w:lang w:val="kk-KZ"/>
        </w:rPr>
        <w:t xml:space="preserve"> докторы, философия және мәдениет теориясы кафедрасының </w:t>
      </w:r>
      <w:r w:rsidR="00CC2696" w:rsidRPr="00CA3FD5">
        <w:rPr>
          <w:rFonts w:eastAsia="BatangChe"/>
          <w:sz w:val="24"/>
          <w:szCs w:val="24"/>
          <w:lang w:val="kk-KZ"/>
        </w:rPr>
        <w:t>профессор ассистенті Б.Ж. Жусупованың</w:t>
      </w:r>
      <w:r w:rsidR="00CC2696" w:rsidRPr="00CA3FD5">
        <w:rPr>
          <w:sz w:val="24"/>
          <w:szCs w:val="24"/>
          <w:lang w:val="kk-KZ"/>
        </w:rPr>
        <w:t xml:space="preserve"> </w:t>
      </w:r>
      <w:r w:rsidR="00CC2696" w:rsidRPr="00CA3FD5">
        <w:rPr>
          <w:snapToGrid w:val="0"/>
          <w:sz w:val="24"/>
          <w:szCs w:val="24"/>
          <w:lang w:eastAsia="ru-RU"/>
        </w:rPr>
        <w:t>«</w:t>
      </w:r>
      <w:proofErr w:type="spellStart"/>
      <w:r w:rsidR="00CC2696" w:rsidRPr="00CA3FD5">
        <w:rPr>
          <w:snapToGrid w:val="0"/>
          <w:sz w:val="24"/>
          <w:szCs w:val="24"/>
          <w:lang w:eastAsia="ru-RU"/>
        </w:rPr>
        <w:t>Гетерологическая</w:t>
      </w:r>
      <w:proofErr w:type="spellEnd"/>
      <w:r w:rsidR="00CC2696" w:rsidRPr="00CA3FD5">
        <w:rPr>
          <w:snapToGrid w:val="0"/>
          <w:sz w:val="24"/>
          <w:szCs w:val="24"/>
          <w:lang w:eastAsia="ru-RU"/>
        </w:rPr>
        <w:t xml:space="preserve"> парадигма социального исследования в условиях неопределенностей в развитии современного казахстанского общества»</w:t>
      </w:r>
      <w:r w:rsidR="00CC2696" w:rsidRPr="00CA3FD5">
        <w:rPr>
          <w:rFonts w:eastAsia="BatangChe"/>
          <w:sz w:val="24"/>
          <w:szCs w:val="24"/>
          <w:lang w:val="kk-KZ"/>
        </w:rPr>
        <w:t xml:space="preserve"> монографиясын жариялауға ұсыну туралы. </w:t>
      </w:r>
    </w:p>
    <w:p w:rsidR="00EC5F38" w:rsidRPr="00CA3FD5" w:rsidRDefault="00CC2696" w:rsidP="00DA045F">
      <w:pPr>
        <w:jc w:val="both"/>
        <w:rPr>
          <w:b/>
          <w:i/>
          <w:sz w:val="24"/>
          <w:szCs w:val="24"/>
          <w:lang w:val="kk-KZ"/>
        </w:rPr>
      </w:pPr>
      <w:r w:rsidRPr="00CA3FD5">
        <w:rPr>
          <w:b/>
          <w:i/>
          <w:sz w:val="24"/>
          <w:szCs w:val="24"/>
          <w:lang w:val="kk-KZ"/>
        </w:rPr>
        <w:t>Қаулы етті</w:t>
      </w:r>
      <w:r w:rsidR="00EC5F38" w:rsidRPr="00CA3FD5">
        <w:rPr>
          <w:b/>
          <w:i/>
          <w:sz w:val="24"/>
          <w:szCs w:val="24"/>
        </w:rPr>
        <w:t>:</w:t>
      </w:r>
      <w:r w:rsidR="00C13BF3" w:rsidRPr="00CA3FD5">
        <w:rPr>
          <w:b/>
          <w:i/>
          <w:sz w:val="24"/>
          <w:szCs w:val="24"/>
          <w:lang w:val="kk-KZ"/>
        </w:rPr>
        <w:t xml:space="preserve"> </w:t>
      </w:r>
    </w:p>
    <w:p w:rsidR="00BD36D8" w:rsidRPr="00CA3FD5" w:rsidRDefault="00AE5188" w:rsidP="00BD36D8">
      <w:pPr>
        <w:widowControl w:val="0"/>
        <w:tabs>
          <w:tab w:val="left" w:pos="2016"/>
          <w:tab w:val="left" w:pos="3544"/>
          <w:tab w:val="left" w:pos="3744"/>
          <w:tab w:val="left" w:pos="4176"/>
          <w:tab w:val="left" w:pos="4608"/>
          <w:tab w:val="left" w:pos="4752"/>
          <w:tab w:val="left" w:pos="4896"/>
          <w:tab w:val="left" w:pos="5472"/>
          <w:tab w:val="left" w:pos="5904"/>
          <w:tab w:val="left" w:pos="6336"/>
        </w:tabs>
        <w:jc w:val="both"/>
        <w:rPr>
          <w:snapToGrid w:val="0"/>
          <w:sz w:val="24"/>
          <w:szCs w:val="24"/>
          <w:lang w:eastAsia="ru-RU"/>
        </w:rPr>
      </w:pPr>
      <w:r w:rsidRPr="00CA3FD5">
        <w:rPr>
          <w:sz w:val="24"/>
          <w:szCs w:val="24"/>
          <w:lang w:val="kk-KZ"/>
        </w:rPr>
        <w:t>ҒҚ-постдокторант</w:t>
      </w:r>
      <w:r w:rsidRPr="00CA3FD5">
        <w:rPr>
          <w:rFonts w:eastAsia="BatangChe"/>
          <w:sz w:val="24"/>
          <w:szCs w:val="24"/>
          <w:lang w:val="kk-KZ"/>
        </w:rPr>
        <w:t xml:space="preserve">, </w:t>
      </w:r>
      <w:r w:rsidRPr="00CA3FD5">
        <w:rPr>
          <w:snapToGrid w:val="0"/>
          <w:sz w:val="24"/>
          <w:szCs w:val="24"/>
          <w:lang w:val="en-US" w:eastAsia="ru-RU"/>
        </w:rPr>
        <w:t>PhD</w:t>
      </w:r>
      <w:r w:rsidRPr="00CA3FD5">
        <w:rPr>
          <w:sz w:val="24"/>
          <w:szCs w:val="24"/>
          <w:lang w:val="kk-KZ"/>
        </w:rPr>
        <w:t xml:space="preserve"> докторы, философия және мәдениет теориясы кафедрасының </w:t>
      </w:r>
      <w:r w:rsidRPr="00CA3FD5">
        <w:rPr>
          <w:rFonts w:eastAsia="BatangChe"/>
          <w:sz w:val="24"/>
          <w:szCs w:val="24"/>
          <w:lang w:val="kk-KZ"/>
        </w:rPr>
        <w:t>профессор ассистенті Б.Ж. Жусупованың</w:t>
      </w:r>
      <w:r w:rsidRPr="00CA3FD5">
        <w:rPr>
          <w:sz w:val="24"/>
          <w:szCs w:val="24"/>
          <w:lang w:val="kk-KZ"/>
        </w:rPr>
        <w:t xml:space="preserve"> </w:t>
      </w:r>
      <w:r w:rsidRPr="00CA3FD5">
        <w:rPr>
          <w:snapToGrid w:val="0"/>
          <w:sz w:val="24"/>
          <w:szCs w:val="24"/>
          <w:lang w:eastAsia="ru-RU"/>
        </w:rPr>
        <w:t>«</w:t>
      </w:r>
      <w:proofErr w:type="spellStart"/>
      <w:r w:rsidRPr="00CA3FD5">
        <w:rPr>
          <w:snapToGrid w:val="0"/>
          <w:sz w:val="24"/>
          <w:szCs w:val="24"/>
          <w:lang w:eastAsia="ru-RU"/>
        </w:rPr>
        <w:t>Гетерологическая</w:t>
      </w:r>
      <w:proofErr w:type="spellEnd"/>
      <w:r w:rsidRPr="00CA3FD5">
        <w:rPr>
          <w:snapToGrid w:val="0"/>
          <w:sz w:val="24"/>
          <w:szCs w:val="24"/>
          <w:lang w:eastAsia="ru-RU"/>
        </w:rPr>
        <w:t xml:space="preserve"> парадигма социального исследования в условиях неопределенностей в развитии современного казахстанского общества»</w:t>
      </w:r>
      <w:r w:rsidRPr="00CA3FD5">
        <w:rPr>
          <w:rFonts w:eastAsia="BatangChe"/>
          <w:sz w:val="24"/>
          <w:szCs w:val="24"/>
          <w:lang w:val="kk-KZ"/>
        </w:rPr>
        <w:t xml:space="preserve"> монографиясы жариялауға ұсынылсын.</w:t>
      </w:r>
    </w:p>
    <w:p w:rsidR="00BD36D8" w:rsidRPr="00CA3FD5" w:rsidRDefault="00BD36D8" w:rsidP="00EE6A80">
      <w:pPr>
        <w:tabs>
          <w:tab w:val="left" w:pos="1244"/>
        </w:tabs>
        <w:jc w:val="both"/>
        <w:rPr>
          <w:rFonts w:ascii="Calibri" w:eastAsia="Calibri" w:hAnsi="Calibri"/>
          <w:sz w:val="24"/>
          <w:szCs w:val="24"/>
          <w:lang w:eastAsia="en-US"/>
        </w:rPr>
      </w:pPr>
    </w:p>
    <w:p w:rsidR="00BD36D8" w:rsidRPr="00CA3FD5" w:rsidRDefault="00BD36D8" w:rsidP="00EE6A80">
      <w:pPr>
        <w:tabs>
          <w:tab w:val="left" w:pos="1244"/>
        </w:tabs>
        <w:jc w:val="both"/>
        <w:rPr>
          <w:rFonts w:ascii="Calibri" w:eastAsia="Calibri" w:hAnsi="Calibri"/>
          <w:sz w:val="24"/>
          <w:szCs w:val="24"/>
          <w:lang w:val="kk-KZ" w:eastAsia="en-US"/>
        </w:rPr>
      </w:pPr>
    </w:p>
    <w:p w:rsidR="00DE470F" w:rsidRPr="00CA3FD5" w:rsidRDefault="00C2138A" w:rsidP="00C2138A">
      <w:pPr>
        <w:tabs>
          <w:tab w:val="left" w:pos="626"/>
        </w:tabs>
        <w:jc w:val="both"/>
        <w:rPr>
          <w:b/>
          <w:sz w:val="24"/>
          <w:szCs w:val="24"/>
          <w:lang w:val="kk-KZ"/>
        </w:rPr>
      </w:pPr>
      <w:r w:rsidRPr="00CA3FD5">
        <w:rPr>
          <w:b/>
          <w:sz w:val="24"/>
          <w:szCs w:val="24"/>
          <w:lang w:val="kk-KZ"/>
        </w:rPr>
        <w:t>Баяндамашы</w:t>
      </w:r>
      <w:r w:rsidR="00C2724F" w:rsidRPr="00CA3FD5">
        <w:rPr>
          <w:b/>
          <w:sz w:val="24"/>
          <w:szCs w:val="24"/>
          <w:lang w:val="kk-KZ"/>
        </w:rPr>
        <w:t>: Сериков Тимур Маратович –</w:t>
      </w:r>
      <w:r w:rsidRPr="00CA3FD5">
        <w:rPr>
          <w:b/>
          <w:sz w:val="24"/>
          <w:szCs w:val="24"/>
          <w:lang w:val="kk-KZ"/>
        </w:rPr>
        <w:t xml:space="preserve"> </w:t>
      </w:r>
      <w:r w:rsidR="00C2724F" w:rsidRPr="00CA3FD5">
        <w:rPr>
          <w:b/>
          <w:sz w:val="24"/>
          <w:szCs w:val="24"/>
          <w:lang w:val="kk-KZ"/>
        </w:rPr>
        <w:t>физик</w:t>
      </w:r>
      <w:r w:rsidRPr="00CA3FD5">
        <w:rPr>
          <w:b/>
          <w:sz w:val="24"/>
          <w:szCs w:val="24"/>
          <w:lang w:val="kk-KZ"/>
        </w:rPr>
        <w:t>а</w:t>
      </w:r>
      <w:r w:rsidR="00C2724F" w:rsidRPr="00CA3FD5">
        <w:rPr>
          <w:b/>
          <w:sz w:val="24"/>
          <w:szCs w:val="24"/>
          <w:lang w:val="kk-KZ"/>
        </w:rPr>
        <w:t>-техни</w:t>
      </w:r>
      <w:r w:rsidRPr="00CA3FD5">
        <w:rPr>
          <w:b/>
          <w:sz w:val="24"/>
          <w:szCs w:val="24"/>
          <w:lang w:val="kk-KZ"/>
        </w:rPr>
        <w:t>калық</w:t>
      </w:r>
      <w:r w:rsidR="00C2724F" w:rsidRPr="00CA3FD5">
        <w:rPr>
          <w:b/>
          <w:sz w:val="24"/>
          <w:szCs w:val="24"/>
          <w:lang w:val="kk-KZ"/>
        </w:rPr>
        <w:t xml:space="preserve"> факультет</w:t>
      </w:r>
      <w:r w:rsidRPr="00CA3FD5">
        <w:rPr>
          <w:b/>
          <w:sz w:val="24"/>
          <w:szCs w:val="24"/>
          <w:lang w:val="kk-KZ"/>
        </w:rPr>
        <w:t>і деканының м.а.</w:t>
      </w:r>
    </w:p>
    <w:p w:rsidR="00C2724F" w:rsidRPr="00CA3FD5" w:rsidRDefault="00C2724F" w:rsidP="00C2138A">
      <w:pPr>
        <w:tabs>
          <w:tab w:val="left" w:pos="626"/>
        </w:tabs>
        <w:jc w:val="both"/>
        <w:rPr>
          <w:b/>
          <w:sz w:val="24"/>
          <w:szCs w:val="24"/>
          <w:lang w:val="kk-KZ"/>
        </w:rPr>
      </w:pPr>
    </w:p>
    <w:p w:rsidR="00526F11" w:rsidRPr="00CA3FD5" w:rsidRDefault="009D393D" w:rsidP="00526F11">
      <w:pPr>
        <w:tabs>
          <w:tab w:val="left" w:pos="1190"/>
        </w:tabs>
        <w:jc w:val="both"/>
        <w:rPr>
          <w:b/>
          <w:i/>
          <w:sz w:val="24"/>
          <w:szCs w:val="24"/>
          <w:lang w:val="kk-KZ" w:eastAsia="ru-RU"/>
        </w:rPr>
      </w:pPr>
      <w:r w:rsidRPr="00CA3FD5">
        <w:rPr>
          <w:sz w:val="24"/>
          <w:szCs w:val="24"/>
          <w:lang w:val="kk-KZ" w:eastAsia="ru-RU"/>
        </w:rPr>
        <w:t>6.4. </w:t>
      </w:r>
      <w:r w:rsidR="00240A5C" w:rsidRPr="00CA3FD5">
        <w:rPr>
          <w:sz w:val="24"/>
          <w:szCs w:val="24"/>
          <w:lang w:val="kk-KZ"/>
        </w:rPr>
        <w:t xml:space="preserve">Философия докторы (PhD) дәрежесіне ізденуге диссертацияларды қорғау жөніндегі диссертациялық кеңестердің тұрақты мүшелерін және ҚР Білім және ғылым министрінің 14.06.2024 ж. «Диссертациялық кеңес туралы үлгі ережені бекіту туралы» №294 бұйрығының (жарияланған күні 01.07.2024 ж.) жаңа редакциясындағы ҚР Білім және ғылым министрінің 31.03.2011ж. №126 бұйрығымен бекітілген Диссертациялық кеңес туралы үлгі ереженің  </w:t>
      </w:r>
      <w:bookmarkStart w:id="0" w:name="_GoBack"/>
      <w:bookmarkEnd w:id="0"/>
      <w:r w:rsidR="00240A5C" w:rsidRPr="00CA3FD5">
        <w:rPr>
          <w:sz w:val="24"/>
          <w:szCs w:val="24"/>
          <w:lang w:val="kk-KZ"/>
        </w:rPr>
        <w:t xml:space="preserve"> 3, 5, 10-тармақшалары негізінде Диссертациялық кеңес ережесін бекіту туралы.</w:t>
      </w:r>
    </w:p>
    <w:p w:rsidR="00A75F9C" w:rsidRPr="00CA3FD5" w:rsidRDefault="00526F11" w:rsidP="00A75F9C">
      <w:pPr>
        <w:jc w:val="both"/>
        <w:rPr>
          <w:sz w:val="24"/>
          <w:szCs w:val="24"/>
          <w:lang w:val="kk-KZ" w:eastAsia="ru-RU"/>
        </w:rPr>
      </w:pPr>
      <w:r w:rsidRPr="00CA3FD5">
        <w:rPr>
          <w:sz w:val="24"/>
          <w:szCs w:val="24"/>
          <w:lang w:val="kk-KZ" w:eastAsia="ru-RU"/>
        </w:rPr>
        <w:t xml:space="preserve">1. </w:t>
      </w:r>
      <w:r w:rsidR="005C5355" w:rsidRPr="00CA3FD5">
        <w:rPr>
          <w:sz w:val="24"/>
          <w:szCs w:val="24"/>
          <w:lang w:val="kk-KZ"/>
        </w:rPr>
        <w:t>8</w:t>
      </w:r>
      <w:r w:rsidR="005C5355" w:rsidRPr="00CA3FD5">
        <w:rPr>
          <w:sz w:val="24"/>
          <w:szCs w:val="24"/>
          <w:lang w:val="kk-KZ" w:eastAsia="ru-RU"/>
        </w:rPr>
        <w:t>D</w:t>
      </w:r>
      <w:r w:rsidR="005C5355" w:rsidRPr="00CA3FD5">
        <w:rPr>
          <w:sz w:val="24"/>
          <w:szCs w:val="24"/>
          <w:lang w:val="kk-KZ"/>
        </w:rPr>
        <w:t>053 – Физика және химия ғылымдары: 8</w:t>
      </w:r>
      <w:r w:rsidR="005C5355" w:rsidRPr="00CA3FD5">
        <w:rPr>
          <w:sz w:val="24"/>
          <w:szCs w:val="24"/>
          <w:lang w:val="kk-KZ" w:eastAsia="ru-RU"/>
        </w:rPr>
        <w:t>D</w:t>
      </w:r>
      <w:r w:rsidR="005C5355" w:rsidRPr="00CA3FD5">
        <w:rPr>
          <w:sz w:val="24"/>
          <w:szCs w:val="24"/>
          <w:lang w:val="kk-KZ"/>
        </w:rPr>
        <w:t xml:space="preserve">05302 </w:t>
      </w:r>
      <w:r w:rsidR="005C5355" w:rsidRPr="00CA3FD5">
        <w:rPr>
          <w:sz w:val="24"/>
          <w:szCs w:val="24"/>
          <w:lang w:val="kk-KZ" w:eastAsia="ru-RU"/>
        </w:rPr>
        <w:t xml:space="preserve">– </w:t>
      </w:r>
      <w:r w:rsidR="005C5355" w:rsidRPr="00CA3FD5">
        <w:rPr>
          <w:sz w:val="24"/>
          <w:szCs w:val="24"/>
          <w:lang w:val="kk-KZ"/>
        </w:rPr>
        <w:t xml:space="preserve">Физика білім беру бағдарламасы бойынша / </w:t>
      </w:r>
      <w:r w:rsidR="005C5355" w:rsidRPr="00CA3FD5">
        <w:rPr>
          <w:sz w:val="24"/>
          <w:szCs w:val="24"/>
          <w:lang w:val="kk-KZ" w:eastAsia="ru-RU"/>
        </w:rPr>
        <w:t>8D05309001 – Физика білім беру бағдарламасы бойынша / 6D060400</w:t>
      </w:r>
      <w:r w:rsidR="005C5355" w:rsidRPr="00CA3FD5">
        <w:rPr>
          <w:sz w:val="24"/>
          <w:szCs w:val="24"/>
          <w:lang w:val="kk-KZ"/>
        </w:rPr>
        <w:t xml:space="preserve"> мамандығы бойынша кадрлар даярлау бағыты бойынша бейіні бойынша доктор </w:t>
      </w:r>
      <w:r w:rsidR="005C5355" w:rsidRPr="00CA3FD5">
        <w:rPr>
          <w:sz w:val="24"/>
          <w:szCs w:val="24"/>
          <w:lang w:val="kk-KZ" w:eastAsia="ru-RU"/>
        </w:rPr>
        <w:t xml:space="preserve">және Академик Е.А. Бөкетов атындағы Қарағанды университеті жанындағы Диссертациялық кеңестің жұмысы туралы ережеге өзгерістер мен толықтырулар енгізу туралы. </w:t>
      </w:r>
    </w:p>
    <w:p w:rsidR="00526F11" w:rsidRPr="00CA3FD5" w:rsidRDefault="001B6F7C" w:rsidP="00526F11">
      <w:pPr>
        <w:tabs>
          <w:tab w:val="left" w:pos="1244"/>
        </w:tabs>
        <w:jc w:val="both"/>
        <w:rPr>
          <w:b/>
          <w:i/>
          <w:sz w:val="24"/>
          <w:szCs w:val="24"/>
          <w:lang w:val="kk-KZ"/>
        </w:rPr>
      </w:pPr>
      <w:r w:rsidRPr="00CA3FD5">
        <w:rPr>
          <w:b/>
          <w:i/>
          <w:sz w:val="24"/>
          <w:szCs w:val="24"/>
          <w:lang w:val="kk-KZ"/>
        </w:rPr>
        <w:t>Қаулы етті</w:t>
      </w:r>
      <w:r w:rsidR="00526F11" w:rsidRPr="00CA3FD5">
        <w:rPr>
          <w:b/>
          <w:i/>
          <w:sz w:val="24"/>
          <w:szCs w:val="24"/>
          <w:lang w:val="kk-KZ"/>
        </w:rPr>
        <w:t>:</w:t>
      </w:r>
    </w:p>
    <w:p w:rsidR="00DA045F" w:rsidRPr="00CA3FD5" w:rsidRDefault="001B6F7C" w:rsidP="00526F11">
      <w:pPr>
        <w:tabs>
          <w:tab w:val="left" w:pos="1190"/>
        </w:tabs>
        <w:jc w:val="both"/>
        <w:rPr>
          <w:b/>
          <w:i/>
          <w:sz w:val="24"/>
          <w:szCs w:val="24"/>
          <w:lang w:val="kk-KZ" w:eastAsia="ru-RU"/>
        </w:rPr>
      </w:pPr>
      <w:r w:rsidRPr="00CA3FD5">
        <w:rPr>
          <w:sz w:val="24"/>
          <w:szCs w:val="24"/>
          <w:lang w:val="kk-KZ"/>
        </w:rPr>
        <w:t xml:space="preserve">Философия докторы (PhD) дәрежесіне ізденуге диссертацияларды қорғау жөніндегі диссертациялық кеңестердің тұрақты мүшелері және ҚР Білім және ғылым министрінің 14.06.2024 ж. «Диссертациялық кеңес туралы үлгі ережені бекіту туралы» №294 бұйрығының (жарияланған күні 01.07.2024 ж.) жаңа редакциясындағы ҚР Білім және ғылым министрінің 31.03.2011ж. №126 бұйрығымен бекітілген Диссертациялық кеңес туралы үлгі ереженің                     3, 5, 10-тармақшалары негізінде Диссертациялық кеңес ережесі бекітілсін. </w:t>
      </w:r>
    </w:p>
    <w:p w:rsidR="00CC2BA4" w:rsidRPr="00CA3FD5" w:rsidRDefault="00526F11" w:rsidP="00F114CC">
      <w:pPr>
        <w:jc w:val="both"/>
        <w:rPr>
          <w:sz w:val="24"/>
          <w:szCs w:val="24"/>
          <w:lang w:val="kk-KZ" w:eastAsia="ru-RU"/>
        </w:rPr>
      </w:pPr>
      <w:r w:rsidRPr="00CA3FD5">
        <w:rPr>
          <w:sz w:val="24"/>
          <w:szCs w:val="24"/>
          <w:lang w:val="kk-KZ" w:eastAsia="ru-RU"/>
        </w:rPr>
        <w:lastRenderedPageBreak/>
        <w:t xml:space="preserve">1. </w:t>
      </w:r>
      <w:r w:rsidR="001B6F7C" w:rsidRPr="00CA3FD5">
        <w:rPr>
          <w:sz w:val="24"/>
          <w:szCs w:val="24"/>
          <w:lang w:val="kk-KZ"/>
        </w:rPr>
        <w:t>8</w:t>
      </w:r>
      <w:r w:rsidR="001B6F7C" w:rsidRPr="00CA3FD5">
        <w:rPr>
          <w:sz w:val="24"/>
          <w:szCs w:val="24"/>
          <w:lang w:val="kk-KZ" w:eastAsia="ru-RU"/>
        </w:rPr>
        <w:t>D</w:t>
      </w:r>
      <w:r w:rsidR="001B6F7C" w:rsidRPr="00CA3FD5">
        <w:rPr>
          <w:sz w:val="24"/>
          <w:szCs w:val="24"/>
          <w:lang w:val="kk-KZ"/>
        </w:rPr>
        <w:t>053 – Физика және химия ғылымдары: 8</w:t>
      </w:r>
      <w:r w:rsidR="001B6F7C" w:rsidRPr="00CA3FD5">
        <w:rPr>
          <w:sz w:val="24"/>
          <w:szCs w:val="24"/>
          <w:lang w:val="kk-KZ" w:eastAsia="ru-RU"/>
        </w:rPr>
        <w:t>D</w:t>
      </w:r>
      <w:r w:rsidR="001B6F7C" w:rsidRPr="00CA3FD5">
        <w:rPr>
          <w:sz w:val="24"/>
          <w:szCs w:val="24"/>
          <w:lang w:val="kk-KZ"/>
        </w:rPr>
        <w:t xml:space="preserve">05302 </w:t>
      </w:r>
      <w:r w:rsidR="001B6F7C" w:rsidRPr="00CA3FD5">
        <w:rPr>
          <w:sz w:val="24"/>
          <w:szCs w:val="24"/>
          <w:lang w:val="kk-KZ" w:eastAsia="ru-RU"/>
        </w:rPr>
        <w:t xml:space="preserve">– </w:t>
      </w:r>
      <w:r w:rsidR="001B6F7C" w:rsidRPr="00CA3FD5">
        <w:rPr>
          <w:sz w:val="24"/>
          <w:szCs w:val="24"/>
          <w:lang w:val="kk-KZ"/>
        </w:rPr>
        <w:t xml:space="preserve">Физика білім беру бағдарламасы бойынша / </w:t>
      </w:r>
      <w:r w:rsidR="001B6F7C" w:rsidRPr="00CA3FD5">
        <w:rPr>
          <w:sz w:val="24"/>
          <w:szCs w:val="24"/>
          <w:lang w:val="kk-KZ" w:eastAsia="ru-RU"/>
        </w:rPr>
        <w:t>8D05309001 – Физика білім беру бағдарламасы бойынша / 6D060400</w:t>
      </w:r>
      <w:r w:rsidR="001B6F7C" w:rsidRPr="00CA3FD5">
        <w:rPr>
          <w:sz w:val="24"/>
          <w:szCs w:val="24"/>
          <w:lang w:val="kk-KZ"/>
        </w:rPr>
        <w:t xml:space="preserve"> мамандығы бойынша кадрлар даярлау бағыты бойынша бейіні бойынша доктор </w:t>
      </w:r>
      <w:r w:rsidR="001B6F7C" w:rsidRPr="00CA3FD5">
        <w:rPr>
          <w:sz w:val="24"/>
          <w:szCs w:val="24"/>
          <w:lang w:val="kk-KZ" w:eastAsia="ru-RU"/>
        </w:rPr>
        <w:t>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p>
    <w:p w:rsidR="00CC2BA4" w:rsidRPr="00CA3FD5" w:rsidRDefault="00CC2BA4" w:rsidP="00F114CC">
      <w:pPr>
        <w:jc w:val="both"/>
        <w:rPr>
          <w:b/>
          <w:sz w:val="24"/>
          <w:szCs w:val="24"/>
          <w:shd w:val="clear" w:color="auto" w:fill="FFFFFF"/>
          <w:lang w:val="kk-KZ" w:eastAsia="ru-RU"/>
        </w:rPr>
      </w:pPr>
    </w:p>
    <w:p w:rsidR="00F114CC" w:rsidRPr="00CA3FD5" w:rsidRDefault="00A315C4" w:rsidP="001F0087">
      <w:pPr>
        <w:pStyle w:val="af0"/>
        <w:spacing w:after="0"/>
        <w:ind w:left="0" w:firstLine="360"/>
        <w:jc w:val="both"/>
        <w:rPr>
          <w:b/>
          <w:sz w:val="24"/>
          <w:szCs w:val="24"/>
          <w:lang w:val="kk-KZ"/>
        </w:rPr>
      </w:pPr>
      <w:r w:rsidRPr="00CA3FD5">
        <w:rPr>
          <w:b/>
          <w:sz w:val="24"/>
          <w:szCs w:val="24"/>
          <w:shd w:val="clear" w:color="auto" w:fill="FFFFFF"/>
          <w:lang w:val="kk-KZ" w:eastAsia="ru-RU"/>
        </w:rPr>
        <w:t>Баяндамашы</w:t>
      </w:r>
      <w:r w:rsidR="00F114CC" w:rsidRPr="00CA3FD5">
        <w:rPr>
          <w:b/>
          <w:sz w:val="24"/>
          <w:szCs w:val="24"/>
          <w:shd w:val="clear" w:color="auto" w:fill="FFFFFF"/>
          <w:lang w:eastAsia="ru-RU"/>
        </w:rPr>
        <w:t>:</w:t>
      </w:r>
      <w:r w:rsidR="00F114CC" w:rsidRPr="00CA3FD5">
        <w:rPr>
          <w:b/>
          <w:sz w:val="24"/>
          <w:szCs w:val="24"/>
          <w:shd w:val="clear" w:color="auto" w:fill="FFFFFF"/>
          <w:lang w:val="kk-KZ" w:eastAsia="ru-RU"/>
        </w:rPr>
        <w:t xml:space="preserve"> </w:t>
      </w:r>
      <w:r w:rsidR="001F0087" w:rsidRPr="00CA3FD5">
        <w:rPr>
          <w:b/>
          <w:sz w:val="24"/>
          <w:szCs w:val="24"/>
          <w:lang w:val="kk-KZ"/>
        </w:rPr>
        <w:t xml:space="preserve">Академиялық жұмыс департаментінің директоры </w:t>
      </w:r>
      <w:proofErr w:type="spellStart"/>
      <w:r w:rsidR="001F0087" w:rsidRPr="00CA3FD5">
        <w:rPr>
          <w:b/>
          <w:sz w:val="24"/>
          <w:szCs w:val="24"/>
        </w:rPr>
        <w:t>Хасенов</w:t>
      </w:r>
      <w:proofErr w:type="spellEnd"/>
      <w:r w:rsidR="001F0087" w:rsidRPr="00CA3FD5">
        <w:rPr>
          <w:b/>
          <w:sz w:val="24"/>
          <w:szCs w:val="24"/>
          <w:lang w:val="kk-KZ"/>
        </w:rPr>
        <w:t xml:space="preserve">а </w:t>
      </w:r>
      <w:proofErr w:type="spellStart"/>
      <w:r w:rsidR="001F0087" w:rsidRPr="00CA3FD5">
        <w:rPr>
          <w:b/>
          <w:sz w:val="24"/>
          <w:szCs w:val="24"/>
        </w:rPr>
        <w:t>Тогжан</w:t>
      </w:r>
      <w:proofErr w:type="spellEnd"/>
      <w:r w:rsidR="001F0087" w:rsidRPr="00CA3FD5">
        <w:rPr>
          <w:b/>
          <w:sz w:val="24"/>
          <w:szCs w:val="24"/>
        </w:rPr>
        <w:t xml:space="preserve"> Муратовна</w:t>
      </w:r>
    </w:p>
    <w:p w:rsidR="00F114CC" w:rsidRPr="00CA3FD5" w:rsidRDefault="00F114CC" w:rsidP="00F114CC">
      <w:pPr>
        <w:jc w:val="both"/>
        <w:rPr>
          <w:b/>
          <w:sz w:val="24"/>
          <w:szCs w:val="24"/>
          <w:lang w:val="kk-KZ" w:eastAsia="ru-RU"/>
        </w:rPr>
      </w:pPr>
    </w:p>
    <w:p w:rsidR="00F114CC" w:rsidRPr="00CA3FD5" w:rsidRDefault="00DA045F" w:rsidP="00F114CC">
      <w:pPr>
        <w:jc w:val="both"/>
        <w:rPr>
          <w:sz w:val="24"/>
          <w:szCs w:val="24"/>
          <w:lang w:val="kk-KZ" w:eastAsia="ru-RU"/>
        </w:rPr>
      </w:pPr>
      <w:r w:rsidRPr="00CA3FD5">
        <w:rPr>
          <w:sz w:val="24"/>
          <w:szCs w:val="24"/>
          <w:lang w:val="kk-KZ" w:eastAsia="ru-RU"/>
        </w:rPr>
        <w:t>6.5</w:t>
      </w:r>
      <w:r w:rsidR="00F114CC" w:rsidRPr="00CA3FD5">
        <w:rPr>
          <w:sz w:val="24"/>
          <w:szCs w:val="24"/>
          <w:lang w:val="kk-KZ" w:eastAsia="ru-RU"/>
        </w:rPr>
        <w:t>.</w:t>
      </w:r>
      <w:r w:rsidR="001F0087" w:rsidRPr="00CA3FD5">
        <w:rPr>
          <w:sz w:val="24"/>
          <w:szCs w:val="24"/>
          <w:lang w:val="kk-KZ" w:eastAsia="ru-RU"/>
        </w:rPr>
        <w:t xml:space="preserve"> </w:t>
      </w:r>
      <w:r w:rsidR="001F0087" w:rsidRPr="00CA3FD5">
        <w:rPr>
          <w:color w:val="000000"/>
          <w:kern w:val="24"/>
          <w:sz w:val="24"/>
          <w:szCs w:val="24"/>
          <w:lang w:val="kk-KZ"/>
        </w:rPr>
        <w:t xml:space="preserve">Контингенттің болмауына байланысты </w:t>
      </w:r>
      <w:r w:rsidR="001F0087" w:rsidRPr="00CA3FD5">
        <w:rPr>
          <w:sz w:val="24"/>
          <w:szCs w:val="24"/>
          <w:lang w:val="kk-KZ" w:eastAsia="ru-RU"/>
        </w:rPr>
        <w:t>6В06101 - Информатика</w:t>
      </w:r>
      <w:r w:rsidR="001F0087" w:rsidRPr="00CA3FD5">
        <w:rPr>
          <w:color w:val="000000"/>
          <w:kern w:val="24"/>
          <w:sz w:val="24"/>
          <w:szCs w:val="24"/>
          <w:lang w:val="kk-KZ"/>
        </w:rPr>
        <w:t xml:space="preserve"> білім беру бағдарламасын ҚР Ғылым және жоғары білім министрлігінің Білім беру бағдарламалары тізілімінен шығару туралы.</w:t>
      </w:r>
    </w:p>
    <w:p w:rsidR="00430ACF" w:rsidRPr="00CA3FD5" w:rsidRDefault="001F0087" w:rsidP="00430ACF">
      <w:pPr>
        <w:jc w:val="both"/>
        <w:rPr>
          <w:b/>
          <w:i/>
          <w:sz w:val="24"/>
          <w:szCs w:val="24"/>
          <w:lang w:val="kk-KZ"/>
        </w:rPr>
      </w:pPr>
      <w:r w:rsidRPr="00CA3FD5">
        <w:rPr>
          <w:b/>
          <w:i/>
          <w:sz w:val="24"/>
          <w:szCs w:val="24"/>
          <w:lang w:val="kk-KZ"/>
        </w:rPr>
        <w:t>Қаулы етті</w:t>
      </w:r>
      <w:r w:rsidR="00430ACF" w:rsidRPr="00CA3FD5">
        <w:rPr>
          <w:b/>
          <w:i/>
          <w:sz w:val="24"/>
          <w:szCs w:val="24"/>
          <w:lang w:val="kk-KZ"/>
        </w:rPr>
        <w:t>:</w:t>
      </w:r>
    </w:p>
    <w:p w:rsidR="00430ACF" w:rsidRPr="00CA3FD5" w:rsidRDefault="001F0087" w:rsidP="00430ACF">
      <w:pPr>
        <w:jc w:val="both"/>
        <w:rPr>
          <w:sz w:val="24"/>
          <w:szCs w:val="24"/>
          <w:lang w:val="kk-KZ" w:eastAsia="ru-RU"/>
        </w:rPr>
      </w:pPr>
      <w:r w:rsidRPr="00CA3FD5">
        <w:rPr>
          <w:color w:val="000000"/>
          <w:kern w:val="24"/>
          <w:sz w:val="24"/>
          <w:szCs w:val="24"/>
          <w:lang w:val="kk-KZ"/>
        </w:rPr>
        <w:t xml:space="preserve">Контингенттің болмауына байланысты </w:t>
      </w:r>
      <w:r w:rsidRPr="00CA3FD5">
        <w:rPr>
          <w:sz w:val="24"/>
          <w:szCs w:val="24"/>
          <w:lang w:val="kk-KZ" w:eastAsia="ru-RU"/>
        </w:rPr>
        <w:t>6В06101 - Информатика</w:t>
      </w:r>
      <w:r w:rsidRPr="00CA3FD5">
        <w:rPr>
          <w:color w:val="000000"/>
          <w:kern w:val="24"/>
          <w:sz w:val="24"/>
          <w:szCs w:val="24"/>
          <w:lang w:val="kk-KZ"/>
        </w:rPr>
        <w:t xml:space="preserve"> білім беру бағдарламасы ҚР Ғылым және жоғары білім министрлігінің Білім беру бағдарламалары тізілімінен шығарылсын.</w:t>
      </w:r>
    </w:p>
    <w:p w:rsidR="00C2724F" w:rsidRPr="00CA3FD5" w:rsidRDefault="00C2724F" w:rsidP="00584907">
      <w:pPr>
        <w:tabs>
          <w:tab w:val="left" w:pos="626"/>
        </w:tabs>
        <w:rPr>
          <w:color w:val="FF0000"/>
          <w:sz w:val="24"/>
          <w:szCs w:val="24"/>
          <w:lang w:val="kk-KZ"/>
        </w:rPr>
      </w:pPr>
    </w:p>
    <w:p w:rsidR="008D5436" w:rsidRPr="00CA3FD5" w:rsidRDefault="00DA045F" w:rsidP="00DC7E8C">
      <w:pPr>
        <w:tabs>
          <w:tab w:val="left" w:pos="626"/>
        </w:tabs>
        <w:jc w:val="both"/>
        <w:rPr>
          <w:sz w:val="24"/>
          <w:szCs w:val="24"/>
          <w:lang w:val="kk-KZ"/>
        </w:rPr>
      </w:pPr>
      <w:r w:rsidRPr="00CA3FD5">
        <w:rPr>
          <w:sz w:val="24"/>
          <w:szCs w:val="24"/>
          <w:lang w:val="kk-KZ"/>
        </w:rPr>
        <w:t>6.6</w:t>
      </w:r>
      <w:r w:rsidR="008D5436" w:rsidRPr="00CA3FD5">
        <w:rPr>
          <w:sz w:val="24"/>
          <w:szCs w:val="24"/>
          <w:lang w:val="kk-KZ"/>
        </w:rPr>
        <w:t xml:space="preserve">. </w:t>
      </w:r>
      <w:r w:rsidR="001F0087" w:rsidRPr="00CA3FD5">
        <w:rPr>
          <w:sz w:val="24"/>
          <w:szCs w:val="24"/>
          <w:lang w:val="kk-KZ"/>
        </w:rPr>
        <w:t xml:space="preserve">1-курс білім алушыларына </w:t>
      </w:r>
      <w:r w:rsidR="00DC7E8C" w:rsidRPr="00CA3FD5">
        <w:rPr>
          <w:sz w:val="24"/>
          <w:szCs w:val="24"/>
          <w:lang w:val="kk-KZ"/>
        </w:rPr>
        <w:t xml:space="preserve">(бакалавриат, магистратура, докторантура) </w:t>
      </w:r>
      <w:r w:rsidR="001F0087" w:rsidRPr="00CA3FD5">
        <w:rPr>
          <w:sz w:val="24"/>
          <w:szCs w:val="24"/>
          <w:lang w:val="kk-KZ"/>
        </w:rPr>
        <w:t xml:space="preserve">арналған академиялық күнтізбелерді бекіту туралы </w:t>
      </w:r>
    </w:p>
    <w:p w:rsidR="009A6750" w:rsidRPr="00CA3FD5" w:rsidRDefault="00DC7E8C" w:rsidP="009A6750">
      <w:pPr>
        <w:jc w:val="both"/>
        <w:rPr>
          <w:sz w:val="24"/>
          <w:szCs w:val="24"/>
          <w:lang w:val="kk-KZ"/>
        </w:rPr>
      </w:pPr>
      <w:r w:rsidRPr="00CA3FD5">
        <w:rPr>
          <w:b/>
          <w:i/>
          <w:sz w:val="24"/>
          <w:szCs w:val="24"/>
          <w:lang w:val="kk-KZ"/>
        </w:rPr>
        <w:t>Қаулы етті</w:t>
      </w:r>
      <w:r w:rsidR="009A6750" w:rsidRPr="00CA3FD5">
        <w:rPr>
          <w:b/>
          <w:i/>
          <w:sz w:val="24"/>
          <w:szCs w:val="24"/>
          <w:lang w:val="kk-KZ"/>
        </w:rPr>
        <w:t>:</w:t>
      </w:r>
    </w:p>
    <w:p w:rsidR="009A6750" w:rsidRPr="00CA3FD5" w:rsidRDefault="00DC7E8C" w:rsidP="009A6750">
      <w:pPr>
        <w:jc w:val="both"/>
        <w:rPr>
          <w:sz w:val="24"/>
          <w:szCs w:val="24"/>
          <w:lang w:val="kk-KZ"/>
        </w:rPr>
      </w:pPr>
      <w:r w:rsidRPr="00CA3FD5">
        <w:rPr>
          <w:sz w:val="24"/>
          <w:szCs w:val="24"/>
          <w:lang w:val="kk-KZ"/>
        </w:rPr>
        <w:t>2023-2024 оқу жылына арналған бакалавриат, магистратура және докторантура білім беру бағдарламаларының бірінші курсының академиялық күнтізбелері бекітілсін.</w:t>
      </w:r>
    </w:p>
    <w:p w:rsidR="00DA045F" w:rsidRPr="00CA3FD5" w:rsidRDefault="00DA045F" w:rsidP="00DC7E8C">
      <w:pPr>
        <w:rPr>
          <w:b/>
          <w:sz w:val="24"/>
          <w:szCs w:val="24"/>
          <w:lang w:val="kk-KZ"/>
        </w:rPr>
      </w:pPr>
    </w:p>
    <w:p w:rsidR="008C72C1" w:rsidRPr="00CA3FD5" w:rsidRDefault="008C72C1" w:rsidP="00DE470F">
      <w:pPr>
        <w:tabs>
          <w:tab w:val="left" w:pos="1202"/>
        </w:tabs>
        <w:rPr>
          <w:sz w:val="24"/>
          <w:szCs w:val="24"/>
          <w:lang w:val="kk-KZ"/>
        </w:rPr>
      </w:pPr>
    </w:p>
    <w:p w:rsidR="00CA3FD5" w:rsidRPr="00CA3FD5" w:rsidRDefault="00CA3FD5">
      <w:pPr>
        <w:tabs>
          <w:tab w:val="left" w:pos="1202"/>
        </w:tabs>
        <w:rPr>
          <w:sz w:val="24"/>
          <w:szCs w:val="24"/>
          <w:lang w:val="kk-KZ"/>
        </w:rPr>
      </w:pPr>
    </w:p>
    <w:sectPr w:rsidR="00CA3FD5" w:rsidRPr="00CA3FD5" w:rsidSect="00FB4F42">
      <w:footerReference w:type="default" r:id="rId9"/>
      <w:pgSz w:w="11906" w:h="16838"/>
      <w:pgMar w:top="993"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A2" w:rsidRDefault="007D20A2" w:rsidP="00F4432D">
      <w:r>
        <w:separator/>
      </w:r>
    </w:p>
  </w:endnote>
  <w:endnote w:type="continuationSeparator" w:id="0">
    <w:p w:rsidR="007D20A2" w:rsidRDefault="007D20A2" w:rsidP="00F4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18869"/>
      <w:docPartObj>
        <w:docPartGallery w:val="Page Numbers (Bottom of Page)"/>
        <w:docPartUnique/>
      </w:docPartObj>
    </w:sdtPr>
    <w:sdtEndPr/>
    <w:sdtContent>
      <w:p w:rsidR="001F0087" w:rsidRDefault="00F56CD1" w:rsidP="005278A2">
        <w:pPr>
          <w:pStyle w:val="a6"/>
          <w:jc w:val="right"/>
        </w:pPr>
        <w:r>
          <w:fldChar w:fldCharType="begin"/>
        </w:r>
        <w:r>
          <w:instrText xml:space="preserve"> PAGE   \* MERGEFORMAT </w:instrText>
        </w:r>
        <w:r>
          <w:fldChar w:fldCharType="separate"/>
        </w:r>
        <w:r w:rsidR="001D3F99">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A2" w:rsidRDefault="007D20A2" w:rsidP="00F4432D">
      <w:r>
        <w:separator/>
      </w:r>
    </w:p>
  </w:footnote>
  <w:footnote w:type="continuationSeparator" w:id="0">
    <w:p w:rsidR="007D20A2" w:rsidRDefault="007D20A2" w:rsidP="00F44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001"/>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60BEF"/>
    <w:multiLevelType w:val="hybridMultilevel"/>
    <w:tmpl w:val="4404CC66"/>
    <w:lvl w:ilvl="0" w:tplc="0A50131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D6179BC"/>
    <w:multiLevelType w:val="multilevel"/>
    <w:tmpl w:val="FB18491E"/>
    <w:lvl w:ilvl="0">
      <w:start w:val="6"/>
      <w:numFmt w:val="decimal"/>
      <w:lvlText w:val="%1."/>
      <w:lvlJc w:val="left"/>
      <w:pPr>
        <w:ind w:left="360" w:hanging="360"/>
      </w:pPr>
      <w:rPr>
        <w:rFonts w:ascii="Times New Roman" w:hAnsi="Times New Roman" w:hint="default"/>
      </w:rPr>
    </w:lvl>
    <w:lvl w:ilvl="1">
      <w:start w:val="4"/>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
    <w:nsid w:val="1743182A"/>
    <w:multiLevelType w:val="hybridMultilevel"/>
    <w:tmpl w:val="C950B28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16832"/>
    <w:multiLevelType w:val="hybridMultilevel"/>
    <w:tmpl w:val="DF94EC8A"/>
    <w:lvl w:ilvl="0" w:tplc="CED09D02">
      <w:start w:val="1"/>
      <w:numFmt w:val="decimal"/>
      <w:lvlText w:val="%1."/>
      <w:lvlJc w:val="left"/>
      <w:pPr>
        <w:ind w:left="2565" w:hanging="36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5">
    <w:nsid w:val="1E4A45F9"/>
    <w:multiLevelType w:val="hybridMultilevel"/>
    <w:tmpl w:val="C950B28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4701E"/>
    <w:multiLevelType w:val="hybridMultilevel"/>
    <w:tmpl w:val="FE6040A6"/>
    <w:lvl w:ilvl="0" w:tplc="0419000F">
      <w:start w:val="1"/>
      <w:numFmt w:val="decimal"/>
      <w:lvlText w:val="%1."/>
      <w:lvlJc w:val="left"/>
      <w:pPr>
        <w:ind w:left="3054" w:hanging="360"/>
      </w:p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305C0844"/>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641A9F"/>
    <w:multiLevelType w:val="multilevel"/>
    <w:tmpl w:val="09DA41EC"/>
    <w:lvl w:ilvl="0">
      <w:start w:val="6"/>
      <w:numFmt w:val="decimal"/>
      <w:lvlText w:val="%1."/>
      <w:lvlJc w:val="left"/>
      <w:pPr>
        <w:ind w:left="450" w:hanging="450"/>
      </w:pPr>
      <w:rPr>
        <w:rFonts w:hint="default"/>
        <w:b w:val="0"/>
        <w:i w:val="0"/>
      </w:rPr>
    </w:lvl>
    <w:lvl w:ilvl="1">
      <w:start w:val="2"/>
      <w:numFmt w:val="decimal"/>
      <w:lvlText w:val="%1.%2."/>
      <w:lvlJc w:val="left"/>
      <w:pPr>
        <w:ind w:left="1146" w:hanging="720"/>
      </w:pPr>
      <w:rPr>
        <w:rFonts w:hint="default"/>
        <w:b w:val="0"/>
        <w:i w:val="0"/>
      </w:rPr>
    </w:lvl>
    <w:lvl w:ilvl="2">
      <w:start w:val="1"/>
      <w:numFmt w:val="decimal"/>
      <w:lvlText w:val="%1.%2.%3."/>
      <w:lvlJc w:val="left"/>
      <w:pPr>
        <w:ind w:left="1572" w:hanging="720"/>
      </w:pPr>
      <w:rPr>
        <w:rFonts w:hint="default"/>
        <w:b w:val="0"/>
        <w:i w:val="0"/>
      </w:rPr>
    </w:lvl>
    <w:lvl w:ilvl="3">
      <w:start w:val="1"/>
      <w:numFmt w:val="decimal"/>
      <w:lvlText w:val="%1.%2.%3.%4."/>
      <w:lvlJc w:val="left"/>
      <w:pPr>
        <w:ind w:left="2358" w:hanging="1080"/>
      </w:pPr>
      <w:rPr>
        <w:rFonts w:hint="default"/>
        <w:b w:val="0"/>
        <w:i w:val="0"/>
      </w:rPr>
    </w:lvl>
    <w:lvl w:ilvl="4">
      <w:start w:val="1"/>
      <w:numFmt w:val="decimal"/>
      <w:lvlText w:val="%1.%2.%3.%4.%5."/>
      <w:lvlJc w:val="left"/>
      <w:pPr>
        <w:ind w:left="2784" w:hanging="1080"/>
      </w:pPr>
      <w:rPr>
        <w:rFonts w:hint="default"/>
        <w:b w:val="0"/>
        <w:i w:val="0"/>
      </w:rPr>
    </w:lvl>
    <w:lvl w:ilvl="5">
      <w:start w:val="1"/>
      <w:numFmt w:val="decimal"/>
      <w:lvlText w:val="%1.%2.%3.%4.%5.%6."/>
      <w:lvlJc w:val="left"/>
      <w:pPr>
        <w:ind w:left="3570" w:hanging="1440"/>
      </w:pPr>
      <w:rPr>
        <w:rFonts w:hint="default"/>
        <w:b w:val="0"/>
        <w:i w:val="0"/>
      </w:rPr>
    </w:lvl>
    <w:lvl w:ilvl="6">
      <w:start w:val="1"/>
      <w:numFmt w:val="decimal"/>
      <w:lvlText w:val="%1.%2.%3.%4.%5.%6.%7."/>
      <w:lvlJc w:val="left"/>
      <w:pPr>
        <w:ind w:left="4356" w:hanging="1800"/>
      </w:pPr>
      <w:rPr>
        <w:rFonts w:hint="default"/>
        <w:b w:val="0"/>
        <w:i w:val="0"/>
      </w:rPr>
    </w:lvl>
    <w:lvl w:ilvl="7">
      <w:start w:val="1"/>
      <w:numFmt w:val="decimal"/>
      <w:lvlText w:val="%1.%2.%3.%4.%5.%6.%7.%8."/>
      <w:lvlJc w:val="left"/>
      <w:pPr>
        <w:ind w:left="4782" w:hanging="1800"/>
      </w:pPr>
      <w:rPr>
        <w:rFonts w:hint="default"/>
        <w:b w:val="0"/>
        <w:i w:val="0"/>
      </w:rPr>
    </w:lvl>
    <w:lvl w:ilvl="8">
      <w:start w:val="1"/>
      <w:numFmt w:val="decimal"/>
      <w:lvlText w:val="%1.%2.%3.%4.%5.%6.%7.%8.%9."/>
      <w:lvlJc w:val="left"/>
      <w:pPr>
        <w:ind w:left="5568" w:hanging="2160"/>
      </w:pPr>
      <w:rPr>
        <w:rFonts w:hint="default"/>
        <w:b w:val="0"/>
        <w:i w:val="0"/>
      </w:rPr>
    </w:lvl>
  </w:abstractNum>
  <w:abstractNum w:abstractNumId="9">
    <w:nsid w:val="31D917F2"/>
    <w:multiLevelType w:val="multilevel"/>
    <w:tmpl w:val="392CD6DC"/>
    <w:lvl w:ilvl="0">
      <w:start w:val="1"/>
      <w:numFmt w:val="decimal"/>
      <w:lvlText w:val="%1."/>
      <w:lvlJc w:val="left"/>
      <w:pPr>
        <w:ind w:left="720" w:hanging="360"/>
      </w:pPr>
      <w:rPr>
        <w:b/>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F42FE5"/>
    <w:multiLevelType w:val="hybridMultilevel"/>
    <w:tmpl w:val="99806862"/>
    <w:lvl w:ilvl="0" w:tplc="3E0482E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nsid w:val="35077CCB"/>
    <w:multiLevelType w:val="multilevel"/>
    <w:tmpl w:val="ED36E8D2"/>
    <w:lvl w:ilvl="0">
      <w:start w:val="1"/>
      <w:numFmt w:val="decimal"/>
      <w:lvlText w:val="%1."/>
      <w:lvlJc w:val="left"/>
      <w:pPr>
        <w:ind w:left="786" w:hanging="360"/>
      </w:pPr>
      <w:rPr>
        <w:b/>
        <w:i w:val="0"/>
      </w:rPr>
    </w:lvl>
    <w:lvl w:ilvl="1">
      <w:start w:val="2"/>
      <w:numFmt w:val="decimal"/>
      <w:isLgl/>
      <w:lvlText w:val="%1.%2."/>
      <w:lvlJc w:val="left"/>
      <w:pPr>
        <w:ind w:left="1146" w:hanging="720"/>
      </w:pPr>
      <w:rPr>
        <w:rFonts w:ascii="Times New Roman" w:hAnsi="Times New Roman" w:cs="Times New Roman" w:hint="default"/>
        <w:b w:val="0"/>
        <w:i w:val="0"/>
      </w:rPr>
    </w:lvl>
    <w:lvl w:ilvl="2">
      <w:start w:val="1"/>
      <w:numFmt w:val="decimal"/>
      <w:isLgl/>
      <w:lvlText w:val="%1.%2.%3."/>
      <w:lvlJc w:val="left"/>
      <w:pPr>
        <w:ind w:left="1146" w:hanging="720"/>
      </w:pPr>
      <w:rPr>
        <w:rFonts w:ascii="Calibri" w:hAnsi="Calibri" w:hint="default"/>
        <w:b w:val="0"/>
        <w:i w:val="0"/>
      </w:rPr>
    </w:lvl>
    <w:lvl w:ilvl="3">
      <w:start w:val="1"/>
      <w:numFmt w:val="decimal"/>
      <w:isLgl/>
      <w:lvlText w:val="%1.%2.%3.%4."/>
      <w:lvlJc w:val="left"/>
      <w:pPr>
        <w:ind w:left="1506" w:hanging="1080"/>
      </w:pPr>
      <w:rPr>
        <w:rFonts w:ascii="Calibri" w:hAnsi="Calibri" w:hint="default"/>
        <w:b w:val="0"/>
        <w:i w:val="0"/>
      </w:rPr>
    </w:lvl>
    <w:lvl w:ilvl="4">
      <w:start w:val="1"/>
      <w:numFmt w:val="decimal"/>
      <w:isLgl/>
      <w:lvlText w:val="%1.%2.%3.%4.%5."/>
      <w:lvlJc w:val="left"/>
      <w:pPr>
        <w:ind w:left="1506" w:hanging="1080"/>
      </w:pPr>
      <w:rPr>
        <w:rFonts w:ascii="Calibri" w:hAnsi="Calibri" w:hint="default"/>
        <w:b w:val="0"/>
        <w:i w:val="0"/>
      </w:rPr>
    </w:lvl>
    <w:lvl w:ilvl="5">
      <w:start w:val="1"/>
      <w:numFmt w:val="decimal"/>
      <w:isLgl/>
      <w:lvlText w:val="%1.%2.%3.%4.%5.%6."/>
      <w:lvlJc w:val="left"/>
      <w:pPr>
        <w:ind w:left="1866" w:hanging="1440"/>
      </w:pPr>
      <w:rPr>
        <w:rFonts w:ascii="Calibri" w:hAnsi="Calibri" w:hint="default"/>
        <w:b w:val="0"/>
        <w:i w:val="0"/>
      </w:rPr>
    </w:lvl>
    <w:lvl w:ilvl="6">
      <w:start w:val="1"/>
      <w:numFmt w:val="decimal"/>
      <w:isLgl/>
      <w:lvlText w:val="%1.%2.%3.%4.%5.%6.%7."/>
      <w:lvlJc w:val="left"/>
      <w:pPr>
        <w:ind w:left="2226" w:hanging="1800"/>
      </w:pPr>
      <w:rPr>
        <w:rFonts w:ascii="Calibri" w:hAnsi="Calibri" w:hint="default"/>
        <w:b w:val="0"/>
        <w:i w:val="0"/>
      </w:rPr>
    </w:lvl>
    <w:lvl w:ilvl="7">
      <w:start w:val="1"/>
      <w:numFmt w:val="decimal"/>
      <w:isLgl/>
      <w:lvlText w:val="%1.%2.%3.%4.%5.%6.%7.%8."/>
      <w:lvlJc w:val="left"/>
      <w:pPr>
        <w:ind w:left="2226" w:hanging="1800"/>
      </w:pPr>
      <w:rPr>
        <w:rFonts w:ascii="Calibri" w:hAnsi="Calibri" w:hint="default"/>
        <w:b w:val="0"/>
        <w:i w:val="0"/>
      </w:rPr>
    </w:lvl>
    <w:lvl w:ilvl="8">
      <w:start w:val="1"/>
      <w:numFmt w:val="decimal"/>
      <w:isLgl/>
      <w:lvlText w:val="%1.%2.%3.%4.%5.%6.%7.%8.%9."/>
      <w:lvlJc w:val="left"/>
      <w:pPr>
        <w:ind w:left="2586" w:hanging="2160"/>
      </w:pPr>
      <w:rPr>
        <w:rFonts w:ascii="Calibri" w:hAnsi="Calibri" w:hint="default"/>
        <w:b w:val="0"/>
        <w:i w:val="0"/>
      </w:rPr>
    </w:lvl>
  </w:abstractNum>
  <w:abstractNum w:abstractNumId="12">
    <w:nsid w:val="3CF11C7E"/>
    <w:multiLevelType w:val="hybridMultilevel"/>
    <w:tmpl w:val="11C6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7A1FE2"/>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7257B"/>
    <w:multiLevelType w:val="multilevel"/>
    <w:tmpl w:val="392CD6DC"/>
    <w:lvl w:ilvl="0">
      <w:start w:val="1"/>
      <w:numFmt w:val="decimal"/>
      <w:lvlText w:val="%1."/>
      <w:lvlJc w:val="left"/>
      <w:pPr>
        <w:ind w:left="720" w:hanging="360"/>
      </w:pPr>
      <w:rPr>
        <w:b/>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59797C"/>
    <w:multiLevelType w:val="hybridMultilevel"/>
    <w:tmpl w:val="55FCF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5E3D67"/>
    <w:multiLevelType w:val="hybridMultilevel"/>
    <w:tmpl w:val="D88852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444526"/>
    <w:multiLevelType w:val="singleLevel"/>
    <w:tmpl w:val="0D642938"/>
    <w:lvl w:ilvl="0">
      <w:start w:val="1"/>
      <w:numFmt w:val="decimal"/>
      <w:lvlText w:val="%1."/>
      <w:lvlJc w:val="left"/>
      <w:pPr>
        <w:tabs>
          <w:tab w:val="num" w:pos="360"/>
        </w:tabs>
        <w:ind w:left="360" w:hanging="360"/>
      </w:pPr>
      <w:rPr>
        <w:rFonts w:hint="default"/>
      </w:rPr>
    </w:lvl>
  </w:abstractNum>
  <w:abstractNum w:abstractNumId="18">
    <w:nsid w:val="62A5208D"/>
    <w:multiLevelType w:val="multilevel"/>
    <w:tmpl w:val="392CD6DC"/>
    <w:lvl w:ilvl="0">
      <w:start w:val="1"/>
      <w:numFmt w:val="decimal"/>
      <w:lvlText w:val="%1."/>
      <w:lvlJc w:val="left"/>
      <w:pPr>
        <w:ind w:left="720" w:hanging="360"/>
      </w:pPr>
      <w:rPr>
        <w:b/>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BFF360D"/>
    <w:multiLevelType w:val="multilevel"/>
    <w:tmpl w:val="392CD6DC"/>
    <w:lvl w:ilvl="0">
      <w:start w:val="1"/>
      <w:numFmt w:val="decimal"/>
      <w:lvlText w:val="%1."/>
      <w:lvlJc w:val="left"/>
      <w:pPr>
        <w:ind w:left="720" w:hanging="360"/>
      </w:pPr>
      <w:rPr>
        <w:b/>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C4C4779"/>
    <w:multiLevelType w:val="hybridMultilevel"/>
    <w:tmpl w:val="C950B28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1"/>
  </w:num>
  <w:num w:numId="4">
    <w:abstractNumId w:val="4"/>
  </w:num>
  <w:num w:numId="5">
    <w:abstractNumId w:val="16"/>
  </w:num>
  <w:num w:numId="6">
    <w:abstractNumId w:val="17"/>
  </w:num>
  <w:num w:numId="7">
    <w:abstractNumId w:val="9"/>
  </w:num>
  <w:num w:numId="8">
    <w:abstractNumId w:val="14"/>
  </w:num>
  <w:num w:numId="9">
    <w:abstractNumId w:val="19"/>
  </w:num>
  <w:num w:numId="10">
    <w:abstractNumId w:val="6"/>
  </w:num>
  <w:num w:numId="11">
    <w:abstractNumId w:val="12"/>
  </w:num>
  <w:num w:numId="12">
    <w:abstractNumId w:val="2"/>
  </w:num>
  <w:num w:numId="13">
    <w:abstractNumId w:val="13"/>
  </w:num>
  <w:num w:numId="14">
    <w:abstractNumId w:val="7"/>
  </w:num>
  <w:num w:numId="15">
    <w:abstractNumId w:val="0"/>
  </w:num>
  <w:num w:numId="16">
    <w:abstractNumId w:val="20"/>
  </w:num>
  <w:num w:numId="17">
    <w:abstractNumId w:val="3"/>
  </w:num>
  <w:num w:numId="18">
    <w:abstractNumId w:val="5"/>
  </w:num>
  <w:num w:numId="19">
    <w:abstractNumId w:val="15"/>
  </w:num>
  <w:num w:numId="20">
    <w:abstractNumId w:val="11"/>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432D"/>
    <w:rsid w:val="000004BC"/>
    <w:rsid w:val="00000AFD"/>
    <w:rsid w:val="0000157A"/>
    <w:rsid w:val="00001998"/>
    <w:rsid w:val="000023D4"/>
    <w:rsid w:val="00004B4D"/>
    <w:rsid w:val="0000573F"/>
    <w:rsid w:val="0001058F"/>
    <w:rsid w:val="00010935"/>
    <w:rsid w:val="000131A3"/>
    <w:rsid w:val="0001691B"/>
    <w:rsid w:val="00017449"/>
    <w:rsid w:val="00017D3A"/>
    <w:rsid w:val="00030008"/>
    <w:rsid w:val="000379E5"/>
    <w:rsid w:val="00037C82"/>
    <w:rsid w:val="00037DC0"/>
    <w:rsid w:val="00040F8D"/>
    <w:rsid w:val="0004111E"/>
    <w:rsid w:val="000411F3"/>
    <w:rsid w:val="000436B5"/>
    <w:rsid w:val="00050A16"/>
    <w:rsid w:val="00056797"/>
    <w:rsid w:val="00057776"/>
    <w:rsid w:val="00057F11"/>
    <w:rsid w:val="0006172C"/>
    <w:rsid w:val="00061FB6"/>
    <w:rsid w:val="0006286F"/>
    <w:rsid w:val="000628A8"/>
    <w:rsid w:val="000657AF"/>
    <w:rsid w:val="00066778"/>
    <w:rsid w:val="0007081E"/>
    <w:rsid w:val="000735C3"/>
    <w:rsid w:val="00074246"/>
    <w:rsid w:val="00074301"/>
    <w:rsid w:val="0007461F"/>
    <w:rsid w:val="00076229"/>
    <w:rsid w:val="0007678C"/>
    <w:rsid w:val="0007695E"/>
    <w:rsid w:val="00077CF1"/>
    <w:rsid w:val="0008262B"/>
    <w:rsid w:val="00085818"/>
    <w:rsid w:val="00086844"/>
    <w:rsid w:val="0009012A"/>
    <w:rsid w:val="00091D19"/>
    <w:rsid w:val="00094047"/>
    <w:rsid w:val="00094906"/>
    <w:rsid w:val="0009735A"/>
    <w:rsid w:val="000A11A2"/>
    <w:rsid w:val="000A2D46"/>
    <w:rsid w:val="000A4512"/>
    <w:rsid w:val="000A4974"/>
    <w:rsid w:val="000A7791"/>
    <w:rsid w:val="000B0712"/>
    <w:rsid w:val="000B1B28"/>
    <w:rsid w:val="000B7A53"/>
    <w:rsid w:val="000C0434"/>
    <w:rsid w:val="000C4EDA"/>
    <w:rsid w:val="000D0E79"/>
    <w:rsid w:val="000D1A8C"/>
    <w:rsid w:val="000D1F9A"/>
    <w:rsid w:val="000D4DCC"/>
    <w:rsid w:val="000D6C94"/>
    <w:rsid w:val="000D713C"/>
    <w:rsid w:val="000E1038"/>
    <w:rsid w:val="000E1C40"/>
    <w:rsid w:val="000E728C"/>
    <w:rsid w:val="000F35CE"/>
    <w:rsid w:val="000F474F"/>
    <w:rsid w:val="000F741D"/>
    <w:rsid w:val="0010034B"/>
    <w:rsid w:val="00100553"/>
    <w:rsid w:val="00102A2F"/>
    <w:rsid w:val="0010406D"/>
    <w:rsid w:val="00105C3B"/>
    <w:rsid w:val="001065EC"/>
    <w:rsid w:val="0010703E"/>
    <w:rsid w:val="001074B5"/>
    <w:rsid w:val="00110030"/>
    <w:rsid w:val="00112314"/>
    <w:rsid w:val="001128DC"/>
    <w:rsid w:val="00114570"/>
    <w:rsid w:val="001151CA"/>
    <w:rsid w:val="00120C3B"/>
    <w:rsid w:val="001221B5"/>
    <w:rsid w:val="001224D2"/>
    <w:rsid w:val="00122C44"/>
    <w:rsid w:val="0012371A"/>
    <w:rsid w:val="00131441"/>
    <w:rsid w:val="00132323"/>
    <w:rsid w:val="00133703"/>
    <w:rsid w:val="001357B2"/>
    <w:rsid w:val="001363DF"/>
    <w:rsid w:val="00136E08"/>
    <w:rsid w:val="00137097"/>
    <w:rsid w:val="00141813"/>
    <w:rsid w:val="00143F34"/>
    <w:rsid w:val="00144382"/>
    <w:rsid w:val="001516CB"/>
    <w:rsid w:val="001527E8"/>
    <w:rsid w:val="00157783"/>
    <w:rsid w:val="00160F48"/>
    <w:rsid w:val="00162A48"/>
    <w:rsid w:val="001635CF"/>
    <w:rsid w:val="00165CD3"/>
    <w:rsid w:val="00165D02"/>
    <w:rsid w:val="001716CE"/>
    <w:rsid w:val="00171B6E"/>
    <w:rsid w:val="00172C14"/>
    <w:rsid w:val="00172ECA"/>
    <w:rsid w:val="00173884"/>
    <w:rsid w:val="0017620F"/>
    <w:rsid w:val="00181225"/>
    <w:rsid w:val="00182CED"/>
    <w:rsid w:val="00186F61"/>
    <w:rsid w:val="00190C24"/>
    <w:rsid w:val="00194CB1"/>
    <w:rsid w:val="00195341"/>
    <w:rsid w:val="00195FF2"/>
    <w:rsid w:val="00197FC2"/>
    <w:rsid w:val="001A4E80"/>
    <w:rsid w:val="001A5CE3"/>
    <w:rsid w:val="001A62F7"/>
    <w:rsid w:val="001B2D64"/>
    <w:rsid w:val="001B34A5"/>
    <w:rsid w:val="001B4450"/>
    <w:rsid w:val="001B446F"/>
    <w:rsid w:val="001B623F"/>
    <w:rsid w:val="001B6F7C"/>
    <w:rsid w:val="001C2904"/>
    <w:rsid w:val="001C5C00"/>
    <w:rsid w:val="001C6482"/>
    <w:rsid w:val="001C6E9F"/>
    <w:rsid w:val="001D148C"/>
    <w:rsid w:val="001D1F75"/>
    <w:rsid w:val="001D3F99"/>
    <w:rsid w:val="001D5189"/>
    <w:rsid w:val="001D58B2"/>
    <w:rsid w:val="001D7703"/>
    <w:rsid w:val="001E2055"/>
    <w:rsid w:val="001E2CF4"/>
    <w:rsid w:val="001E62D5"/>
    <w:rsid w:val="001E7D92"/>
    <w:rsid w:val="001F0087"/>
    <w:rsid w:val="001F0624"/>
    <w:rsid w:val="001F319E"/>
    <w:rsid w:val="001F447E"/>
    <w:rsid w:val="001F4537"/>
    <w:rsid w:val="001F6C1A"/>
    <w:rsid w:val="001F7803"/>
    <w:rsid w:val="00201877"/>
    <w:rsid w:val="00203FC5"/>
    <w:rsid w:val="002074A5"/>
    <w:rsid w:val="0021140A"/>
    <w:rsid w:val="00211E3B"/>
    <w:rsid w:val="00212BDF"/>
    <w:rsid w:val="00215D80"/>
    <w:rsid w:val="00215E06"/>
    <w:rsid w:val="00220D99"/>
    <w:rsid w:val="00222BBA"/>
    <w:rsid w:val="002234E2"/>
    <w:rsid w:val="002239C4"/>
    <w:rsid w:val="00232014"/>
    <w:rsid w:val="00240A5C"/>
    <w:rsid w:val="002415F6"/>
    <w:rsid w:val="00241C37"/>
    <w:rsid w:val="00242695"/>
    <w:rsid w:val="00251C29"/>
    <w:rsid w:val="00255163"/>
    <w:rsid w:val="00263606"/>
    <w:rsid w:val="00270440"/>
    <w:rsid w:val="00271BDE"/>
    <w:rsid w:val="002779D0"/>
    <w:rsid w:val="00282F24"/>
    <w:rsid w:val="00283EDF"/>
    <w:rsid w:val="00284CD9"/>
    <w:rsid w:val="00287474"/>
    <w:rsid w:val="002972CD"/>
    <w:rsid w:val="00297AEC"/>
    <w:rsid w:val="002A2025"/>
    <w:rsid w:val="002A39A5"/>
    <w:rsid w:val="002A49CC"/>
    <w:rsid w:val="002A78AB"/>
    <w:rsid w:val="002B123D"/>
    <w:rsid w:val="002B4C1D"/>
    <w:rsid w:val="002B52A6"/>
    <w:rsid w:val="002B6FC0"/>
    <w:rsid w:val="002C4D88"/>
    <w:rsid w:val="002C5A85"/>
    <w:rsid w:val="002C6866"/>
    <w:rsid w:val="002D1289"/>
    <w:rsid w:val="002D47DF"/>
    <w:rsid w:val="002E020E"/>
    <w:rsid w:val="002E0830"/>
    <w:rsid w:val="002E2C37"/>
    <w:rsid w:val="002E33FE"/>
    <w:rsid w:val="002E3ACF"/>
    <w:rsid w:val="002E3BE1"/>
    <w:rsid w:val="002F2F29"/>
    <w:rsid w:val="002F53C4"/>
    <w:rsid w:val="002F55F2"/>
    <w:rsid w:val="002F5668"/>
    <w:rsid w:val="003014A3"/>
    <w:rsid w:val="00301EDF"/>
    <w:rsid w:val="003057BF"/>
    <w:rsid w:val="0030626D"/>
    <w:rsid w:val="00310828"/>
    <w:rsid w:val="003150D0"/>
    <w:rsid w:val="00315DCB"/>
    <w:rsid w:val="00316C1B"/>
    <w:rsid w:val="003171A7"/>
    <w:rsid w:val="00320055"/>
    <w:rsid w:val="00322EED"/>
    <w:rsid w:val="0032308D"/>
    <w:rsid w:val="00323908"/>
    <w:rsid w:val="00323F95"/>
    <w:rsid w:val="003240C3"/>
    <w:rsid w:val="003249D2"/>
    <w:rsid w:val="00325757"/>
    <w:rsid w:val="00327090"/>
    <w:rsid w:val="00327CFC"/>
    <w:rsid w:val="00334CD5"/>
    <w:rsid w:val="00337008"/>
    <w:rsid w:val="003422A3"/>
    <w:rsid w:val="003440DF"/>
    <w:rsid w:val="003449D7"/>
    <w:rsid w:val="00344CFA"/>
    <w:rsid w:val="00345741"/>
    <w:rsid w:val="00351003"/>
    <w:rsid w:val="003520CF"/>
    <w:rsid w:val="00353ECE"/>
    <w:rsid w:val="00355A5D"/>
    <w:rsid w:val="00356D2A"/>
    <w:rsid w:val="00357C0F"/>
    <w:rsid w:val="00357E25"/>
    <w:rsid w:val="0036165D"/>
    <w:rsid w:val="003734EC"/>
    <w:rsid w:val="00373DFD"/>
    <w:rsid w:val="003744FD"/>
    <w:rsid w:val="00375E3E"/>
    <w:rsid w:val="0038198C"/>
    <w:rsid w:val="003869AC"/>
    <w:rsid w:val="00390A6A"/>
    <w:rsid w:val="0039131F"/>
    <w:rsid w:val="003A01E5"/>
    <w:rsid w:val="003A0291"/>
    <w:rsid w:val="003A1ED6"/>
    <w:rsid w:val="003B4FDA"/>
    <w:rsid w:val="003B5101"/>
    <w:rsid w:val="003B51A2"/>
    <w:rsid w:val="003C670D"/>
    <w:rsid w:val="003D1296"/>
    <w:rsid w:val="003D15C3"/>
    <w:rsid w:val="003D3FFA"/>
    <w:rsid w:val="003D517D"/>
    <w:rsid w:val="003D6C5D"/>
    <w:rsid w:val="003D7D06"/>
    <w:rsid w:val="003E0C5A"/>
    <w:rsid w:val="003E1817"/>
    <w:rsid w:val="003E1A16"/>
    <w:rsid w:val="003E2305"/>
    <w:rsid w:val="003E2BAA"/>
    <w:rsid w:val="003E3D5C"/>
    <w:rsid w:val="003E5D7A"/>
    <w:rsid w:val="0040661A"/>
    <w:rsid w:val="00411D83"/>
    <w:rsid w:val="00415197"/>
    <w:rsid w:val="00417471"/>
    <w:rsid w:val="00420D52"/>
    <w:rsid w:val="004220BD"/>
    <w:rsid w:val="00424150"/>
    <w:rsid w:val="004249DD"/>
    <w:rsid w:val="00430ACF"/>
    <w:rsid w:val="00432E46"/>
    <w:rsid w:val="00433376"/>
    <w:rsid w:val="0043545D"/>
    <w:rsid w:val="00435758"/>
    <w:rsid w:val="0043710F"/>
    <w:rsid w:val="00437C7B"/>
    <w:rsid w:val="00437D41"/>
    <w:rsid w:val="00437D59"/>
    <w:rsid w:val="004404FD"/>
    <w:rsid w:val="00451BCB"/>
    <w:rsid w:val="00454622"/>
    <w:rsid w:val="0045726C"/>
    <w:rsid w:val="0046147F"/>
    <w:rsid w:val="004616BA"/>
    <w:rsid w:val="00462E7A"/>
    <w:rsid w:val="0046511A"/>
    <w:rsid w:val="0046596C"/>
    <w:rsid w:val="00465B0D"/>
    <w:rsid w:val="004703BC"/>
    <w:rsid w:val="00470E9A"/>
    <w:rsid w:val="004778F1"/>
    <w:rsid w:val="00480175"/>
    <w:rsid w:val="0048220D"/>
    <w:rsid w:val="00484419"/>
    <w:rsid w:val="0048474D"/>
    <w:rsid w:val="00484F74"/>
    <w:rsid w:val="00485D08"/>
    <w:rsid w:val="00485E76"/>
    <w:rsid w:val="00486DF5"/>
    <w:rsid w:val="004879C4"/>
    <w:rsid w:val="00491275"/>
    <w:rsid w:val="00492538"/>
    <w:rsid w:val="00495035"/>
    <w:rsid w:val="00496017"/>
    <w:rsid w:val="00496FD4"/>
    <w:rsid w:val="00497421"/>
    <w:rsid w:val="004A3608"/>
    <w:rsid w:val="004A49EB"/>
    <w:rsid w:val="004A5140"/>
    <w:rsid w:val="004A7CC9"/>
    <w:rsid w:val="004B37D5"/>
    <w:rsid w:val="004B4C4E"/>
    <w:rsid w:val="004B540B"/>
    <w:rsid w:val="004B6285"/>
    <w:rsid w:val="004B6468"/>
    <w:rsid w:val="004C721D"/>
    <w:rsid w:val="004C77D2"/>
    <w:rsid w:val="004D0A9E"/>
    <w:rsid w:val="004D15A3"/>
    <w:rsid w:val="004D25E9"/>
    <w:rsid w:val="004D6F0D"/>
    <w:rsid w:val="004E3C90"/>
    <w:rsid w:val="004E6A51"/>
    <w:rsid w:val="004F232A"/>
    <w:rsid w:val="004F34B7"/>
    <w:rsid w:val="004F4427"/>
    <w:rsid w:val="004F4D60"/>
    <w:rsid w:val="004F53F9"/>
    <w:rsid w:val="004F7DED"/>
    <w:rsid w:val="005023A7"/>
    <w:rsid w:val="00503D11"/>
    <w:rsid w:val="00505BD0"/>
    <w:rsid w:val="00507331"/>
    <w:rsid w:val="00510151"/>
    <w:rsid w:val="005117AA"/>
    <w:rsid w:val="00514275"/>
    <w:rsid w:val="005147BA"/>
    <w:rsid w:val="00515533"/>
    <w:rsid w:val="00520D3A"/>
    <w:rsid w:val="0052339D"/>
    <w:rsid w:val="00523A9E"/>
    <w:rsid w:val="00525950"/>
    <w:rsid w:val="00526F11"/>
    <w:rsid w:val="005278A2"/>
    <w:rsid w:val="00530D1B"/>
    <w:rsid w:val="00531CAB"/>
    <w:rsid w:val="00535EAE"/>
    <w:rsid w:val="0054037E"/>
    <w:rsid w:val="00541471"/>
    <w:rsid w:val="00541AAC"/>
    <w:rsid w:val="005429E8"/>
    <w:rsid w:val="00542AF7"/>
    <w:rsid w:val="00543C6B"/>
    <w:rsid w:val="0054586A"/>
    <w:rsid w:val="005503CA"/>
    <w:rsid w:val="00550789"/>
    <w:rsid w:val="00551988"/>
    <w:rsid w:val="00551E93"/>
    <w:rsid w:val="005538C8"/>
    <w:rsid w:val="00556B67"/>
    <w:rsid w:val="0056223B"/>
    <w:rsid w:val="00574661"/>
    <w:rsid w:val="0057551A"/>
    <w:rsid w:val="00575BD1"/>
    <w:rsid w:val="00576314"/>
    <w:rsid w:val="00576D26"/>
    <w:rsid w:val="00581010"/>
    <w:rsid w:val="0058233C"/>
    <w:rsid w:val="00582CDE"/>
    <w:rsid w:val="00584907"/>
    <w:rsid w:val="00586315"/>
    <w:rsid w:val="005868B3"/>
    <w:rsid w:val="00586CBF"/>
    <w:rsid w:val="00593896"/>
    <w:rsid w:val="00593CC3"/>
    <w:rsid w:val="00597DDC"/>
    <w:rsid w:val="005A07AD"/>
    <w:rsid w:val="005A4DFC"/>
    <w:rsid w:val="005A5219"/>
    <w:rsid w:val="005B25DA"/>
    <w:rsid w:val="005B2D36"/>
    <w:rsid w:val="005B5136"/>
    <w:rsid w:val="005B5C55"/>
    <w:rsid w:val="005B7EB1"/>
    <w:rsid w:val="005C5355"/>
    <w:rsid w:val="005C5B84"/>
    <w:rsid w:val="005C6FB4"/>
    <w:rsid w:val="005C7E83"/>
    <w:rsid w:val="005D127B"/>
    <w:rsid w:val="005E155E"/>
    <w:rsid w:val="005E6106"/>
    <w:rsid w:val="005E6678"/>
    <w:rsid w:val="005E7710"/>
    <w:rsid w:val="005F0324"/>
    <w:rsid w:val="005F6D5F"/>
    <w:rsid w:val="005F7E4A"/>
    <w:rsid w:val="006046E2"/>
    <w:rsid w:val="006107EE"/>
    <w:rsid w:val="00611297"/>
    <w:rsid w:val="0061650E"/>
    <w:rsid w:val="0061700A"/>
    <w:rsid w:val="006173BB"/>
    <w:rsid w:val="0061768D"/>
    <w:rsid w:val="00617A34"/>
    <w:rsid w:val="0062073D"/>
    <w:rsid w:val="00620AF5"/>
    <w:rsid w:val="00621BD5"/>
    <w:rsid w:val="00622490"/>
    <w:rsid w:val="006243AD"/>
    <w:rsid w:val="00630188"/>
    <w:rsid w:val="006327C6"/>
    <w:rsid w:val="006331CB"/>
    <w:rsid w:val="0063470C"/>
    <w:rsid w:val="00634832"/>
    <w:rsid w:val="006353BA"/>
    <w:rsid w:val="00635FF6"/>
    <w:rsid w:val="00636325"/>
    <w:rsid w:val="00641B07"/>
    <w:rsid w:val="00642198"/>
    <w:rsid w:val="00644D07"/>
    <w:rsid w:val="0064659F"/>
    <w:rsid w:val="00646F2B"/>
    <w:rsid w:val="00652A99"/>
    <w:rsid w:val="0066667E"/>
    <w:rsid w:val="006666AA"/>
    <w:rsid w:val="00667833"/>
    <w:rsid w:val="006707EA"/>
    <w:rsid w:val="00675E9A"/>
    <w:rsid w:val="006800BA"/>
    <w:rsid w:val="0068052E"/>
    <w:rsid w:val="00681BF5"/>
    <w:rsid w:val="00682139"/>
    <w:rsid w:val="00682E11"/>
    <w:rsid w:val="006846C3"/>
    <w:rsid w:val="00684F2F"/>
    <w:rsid w:val="00687BE4"/>
    <w:rsid w:val="00695BF2"/>
    <w:rsid w:val="006A5266"/>
    <w:rsid w:val="006A53D0"/>
    <w:rsid w:val="006A7956"/>
    <w:rsid w:val="006B115E"/>
    <w:rsid w:val="006B145A"/>
    <w:rsid w:val="006B2137"/>
    <w:rsid w:val="006B48DF"/>
    <w:rsid w:val="006B5101"/>
    <w:rsid w:val="006C1C32"/>
    <w:rsid w:val="006C44C2"/>
    <w:rsid w:val="006C5E7B"/>
    <w:rsid w:val="006C7A42"/>
    <w:rsid w:val="006C7C3A"/>
    <w:rsid w:val="006C7EBC"/>
    <w:rsid w:val="006D1D85"/>
    <w:rsid w:val="006D43B1"/>
    <w:rsid w:val="006D5599"/>
    <w:rsid w:val="006D6307"/>
    <w:rsid w:val="006D6EB1"/>
    <w:rsid w:val="006D6EC7"/>
    <w:rsid w:val="006E0876"/>
    <w:rsid w:val="006E0F51"/>
    <w:rsid w:val="006E14AC"/>
    <w:rsid w:val="006E181B"/>
    <w:rsid w:val="006E30E5"/>
    <w:rsid w:val="006E4F68"/>
    <w:rsid w:val="006F086C"/>
    <w:rsid w:val="006F1BCE"/>
    <w:rsid w:val="006F1E3A"/>
    <w:rsid w:val="006F3D23"/>
    <w:rsid w:val="006F4F64"/>
    <w:rsid w:val="006F5B54"/>
    <w:rsid w:val="006F5D05"/>
    <w:rsid w:val="006F6C09"/>
    <w:rsid w:val="006F6C9A"/>
    <w:rsid w:val="00706843"/>
    <w:rsid w:val="007068A7"/>
    <w:rsid w:val="00706A46"/>
    <w:rsid w:val="007143B0"/>
    <w:rsid w:val="00722A1B"/>
    <w:rsid w:val="007243BE"/>
    <w:rsid w:val="007322C2"/>
    <w:rsid w:val="00733805"/>
    <w:rsid w:val="00740804"/>
    <w:rsid w:val="00741510"/>
    <w:rsid w:val="00745DEF"/>
    <w:rsid w:val="00750352"/>
    <w:rsid w:val="00750C83"/>
    <w:rsid w:val="00752665"/>
    <w:rsid w:val="00755302"/>
    <w:rsid w:val="00762F8A"/>
    <w:rsid w:val="00763B02"/>
    <w:rsid w:val="007641F4"/>
    <w:rsid w:val="007649E5"/>
    <w:rsid w:val="007658DC"/>
    <w:rsid w:val="00766599"/>
    <w:rsid w:val="00766DBA"/>
    <w:rsid w:val="00771C4E"/>
    <w:rsid w:val="00776C2A"/>
    <w:rsid w:val="0078227B"/>
    <w:rsid w:val="00782B14"/>
    <w:rsid w:val="00783005"/>
    <w:rsid w:val="00783DA2"/>
    <w:rsid w:val="007848D9"/>
    <w:rsid w:val="00784C50"/>
    <w:rsid w:val="00785A28"/>
    <w:rsid w:val="00785DE8"/>
    <w:rsid w:val="007876FF"/>
    <w:rsid w:val="00795607"/>
    <w:rsid w:val="00796229"/>
    <w:rsid w:val="007A2BAF"/>
    <w:rsid w:val="007A4E19"/>
    <w:rsid w:val="007A57BC"/>
    <w:rsid w:val="007A5EC9"/>
    <w:rsid w:val="007A79A0"/>
    <w:rsid w:val="007A7A60"/>
    <w:rsid w:val="007B0CA1"/>
    <w:rsid w:val="007B323B"/>
    <w:rsid w:val="007C0668"/>
    <w:rsid w:val="007C40DE"/>
    <w:rsid w:val="007C4B78"/>
    <w:rsid w:val="007D03B0"/>
    <w:rsid w:val="007D20A2"/>
    <w:rsid w:val="007E00D5"/>
    <w:rsid w:val="007E2226"/>
    <w:rsid w:val="007E2A77"/>
    <w:rsid w:val="007E65CA"/>
    <w:rsid w:val="007F4479"/>
    <w:rsid w:val="007F7619"/>
    <w:rsid w:val="00802206"/>
    <w:rsid w:val="008039F2"/>
    <w:rsid w:val="0080473E"/>
    <w:rsid w:val="00806F7D"/>
    <w:rsid w:val="00806FA6"/>
    <w:rsid w:val="00807267"/>
    <w:rsid w:val="008141DC"/>
    <w:rsid w:val="0081643D"/>
    <w:rsid w:val="0082010E"/>
    <w:rsid w:val="008202B3"/>
    <w:rsid w:val="00826F73"/>
    <w:rsid w:val="00830578"/>
    <w:rsid w:val="008307FA"/>
    <w:rsid w:val="00830CA9"/>
    <w:rsid w:val="008319CA"/>
    <w:rsid w:val="00833813"/>
    <w:rsid w:val="00835C95"/>
    <w:rsid w:val="0084076D"/>
    <w:rsid w:val="00843514"/>
    <w:rsid w:val="008435A4"/>
    <w:rsid w:val="008504A8"/>
    <w:rsid w:val="00850F24"/>
    <w:rsid w:val="00851C42"/>
    <w:rsid w:val="00852D4D"/>
    <w:rsid w:val="00855356"/>
    <w:rsid w:val="00855B5F"/>
    <w:rsid w:val="008562F7"/>
    <w:rsid w:val="00860A41"/>
    <w:rsid w:val="008649AD"/>
    <w:rsid w:val="00866580"/>
    <w:rsid w:val="00866827"/>
    <w:rsid w:val="00867D74"/>
    <w:rsid w:val="008702D1"/>
    <w:rsid w:val="0087180E"/>
    <w:rsid w:val="00871F8F"/>
    <w:rsid w:val="0087313C"/>
    <w:rsid w:val="00875043"/>
    <w:rsid w:val="00875FE8"/>
    <w:rsid w:val="0087763B"/>
    <w:rsid w:val="008871AE"/>
    <w:rsid w:val="00890310"/>
    <w:rsid w:val="00894043"/>
    <w:rsid w:val="00894E61"/>
    <w:rsid w:val="0089578A"/>
    <w:rsid w:val="008A10CF"/>
    <w:rsid w:val="008A6106"/>
    <w:rsid w:val="008A61F1"/>
    <w:rsid w:val="008A6C49"/>
    <w:rsid w:val="008A77C0"/>
    <w:rsid w:val="008A7C38"/>
    <w:rsid w:val="008B17B4"/>
    <w:rsid w:val="008B2190"/>
    <w:rsid w:val="008B63E8"/>
    <w:rsid w:val="008B7666"/>
    <w:rsid w:val="008C065B"/>
    <w:rsid w:val="008C3D1E"/>
    <w:rsid w:val="008C6B5F"/>
    <w:rsid w:val="008C71AD"/>
    <w:rsid w:val="008C72C1"/>
    <w:rsid w:val="008C7591"/>
    <w:rsid w:val="008D2637"/>
    <w:rsid w:val="008D27E5"/>
    <w:rsid w:val="008D46CF"/>
    <w:rsid w:val="008D5436"/>
    <w:rsid w:val="008D68B6"/>
    <w:rsid w:val="008D7267"/>
    <w:rsid w:val="008E1245"/>
    <w:rsid w:val="008E1E95"/>
    <w:rsid w:val="008E2191"/>
    <w:rsid w:val="008E30CD"/>
    <w:rsid w:val="008E5A29"/>
    <w:rsid w:val="008E6737"/>
    <w:rsid w:val="008F130B"/>
    <w:rsid w:val="008F1813"/>
    <w:rsid w:val="008F1DF3"/>
    <w:rsid w:val="008F5B55"/>
    <w:rsid w:val="00901435"/>
    <w:rsid w:val="0090221F"/>
    <w:rsid w:val="00902E0F"/>
    <w:rsid w:val="00903EF1"/>
    <w:rsid w:val="0090565B"/>
    <w:rsid w:val="00905CAB"/>
    <w:rsid w:val="00906CD8"/>
    <w:rsid w:val="009070B9"/>
    <w:rsid w:val="00907B98"/>
    <w:rsid w:val="00910797"/>
    <w:rsid w:val="009121B2"/>
    <w:rsid w:val="009169B9"/>
    <w:rsid w:val="00920E16"/>
    <w:rsid w:val="009213E9"/>
    <w:rsid w:val="009228BE"/>
    <w:rsid w:val="00926E3E"/>
    <w:rsid w:val="00931913"/>
    <w:rsid w:val="00932395"/>
    <w:rsid w:val="009508AE"/>
    <w:rsid w:val="009534A8"/>
    <w:rsid w:val="009554AA"/>
    <w:rsid w:val="009576EC"/>
    <w:rsid w:val="00965060"/>
    <w:rsid w:val="009673EE"/>
    <w:rsid w:val="009726E5"/>
    <w:rsid w:val="009727D2"/>
    <w:rsid w:val="00973D16"/>
    <w:rsid w:val="009773F5"/>
    <w:rsid w:val="00982F5A"/>
    <w:rsid w:val="00983A9A"/>
    <w:rsid w:val="0098727C"/>
    <w:rsid w:val="00987B56"/>
    <w:rsid w:val="0099052E"/>
    <w:rsid w:val="009921F7"/>
    <w:rsid w:val="00992EA1"/>
    <w:rsid w:val="009936F9"/>
    <w:rsid w:val="009963A6"/>
    <w:rsid w:val="009A4A24"/>
    <w:rsid w:val="009A4DCD"/>
    <w:rsid w:val="009A5C14"/>
    <w:rsid w:val="009A6750"/>
    <w:rsid w:val="009A6ADC"/>
    <w:rsid w:val="009A6D86"/>
    <w:rsid w:val="009B4CBA"/>
    <w:rsid w:val="009B6D5A"/>
    <w:rsid w:val="009B7627"/>
    <w:rsid w:val="009B7CEF"/>
    <w:rsid w:val="009C5DCC"/>
    <w:rsid w:val="009C6FC2"/>
    <w:rsid w:val="009D393D"/>
    <w:rsid w:val="009D5E2C"/>
    <w:rsid w:val="009E12B4"/>
    <w:rsid w:val="009E26A9"/>
    <w:rsid w:val="009E4643"/>
    <w:rsid w:val="009E666E"/>
    <w:rsid w:val="009F1C8A"/>
    <w:rsid w:val="00A00643"/>
    <w:rsid w:val="00A016A5"/>
    <w:rsid w:val="00A0796B"/>
    <w:rsid w:val="00A10E16"/>
    <w:rsid w:val="00A128DC"/>
    <w:rsid w:val="00A12D57"/>
    <w:rsid w:val="00A13B7A"/>
    <w:rsid w:val="00A16121"/>
    <w:rsid w:val="00A17701"/>
    <w:rsid w:val="00A26BF1"/>
    <w:rsid w:val="00A315C4"/>
    <w:rsid w:val="00A316F3"/>
    <w:rsid w:val="00A31AB3"/>
    <w:rsid w:val="00A33479"/>
    <w:rsid w:val="00A41926"/>
    <w:rsid w:val="00A4296B"/>
    <w:rsid w:val="00A4322D"/>
    <w:rsid w:val="00A43E32"/>
    <w:rsid w:val="00A44688"/>
    <w:rsid w:val="00A462DE"/>
    <w:rsid w:val="00A55677"/>
    <w:rsid w:val="00A57E61"/>
    <w:rsid w:val="00A639C9"/>
    <w:rsid w:val="00A63B66"/>
    <w:rsid w:val="00A6525C"/>
    <w:rsid w:val="00A73194"/>
    <w:rsid w:val="00A7444C"/>
    <w:rsid w:val="00A75F9C"/>
    <w:rsid w:val="00A769F4"/>
    <w:rsid w:val="00A80E13"/>
    <w:rsid w:val="00A82366"/>
    <w:rsid w:val="00A904CD"/>
    <w:rsid w:val="00A94844"/>
    <w:rsid w:val="00AA165A"/>
    <w:rsid w:val="00AA1671"/>
    <w:rsid w:val="00AA31AB"/>
    <w:rsid w:val="00AA3757"/>
    <w:rsid w:val="00AA533B"/>
    <w:rsid w:val="00AA5B44"/>
    <w:rsid w:val="00AA76E1"/>
    <w:rsid w:val="00AB2F2C"/>
    <w:rsid w:val="00AB3CE9"/>
    <w:rsid w:val="00AC0AF4"/>
    <w:rsid w:val="00AC1BA0"/>
    <w:rsid w:val="00AC4D2F"/>
    <w:rsid w:val="00AC5C7B"/>
    <w:rsid w:val="00AC7004"/>
    <w:rsid w:val="00AC70D6"/>
    <w:rsid w:val="00AD01F0"/>
    <w:rsid w:val="00AD356D"/>
    <w:rsid w:val="00AD49DB"/>
    <w:rsid w:val="00AD7C1B"/>
    <w:rsid w:val="00AE056D"/>
    <w:rsid w:val="00AE1AD6"/>
    <w:rsid w:val="00AE3181"/>
    <w:rsid w:val="00AE5188"/>
    <w:rsid w:val="00AE541D"/>
    <w:rsid w:val="00AF0B4E"/>
    <w:rsid w:val="00AF0B73"/>
    <w:rsid w:val="00AF0BDF"/>
    <w:rsid w:val="00AF1C88"/>
    <w:rsid w:val="00AF265B"/>
    <w:rsid w:val="00AF2C0E"/>
    <w:rsid w:val="00AF5AD2"/>
    <w:rsid w:val="00AF6AD1"/>
    <w:rsid w:val="00B038CC"/>
    <w:rsid w:val="00B0403C"/>
    <w:rsid w:val="00B04A45"/>
    <w:rsid w:val="00B04AB0"/>
    <w:rsid w:val="00B11236"/>
    <w:rsid w:val="00B12F71"/>
    <w:rsid w:val="00B154C1"/>
    <w:rsid w:val="00B24568"/>
    <w:rsid w:val="00B260AB"/>
    <w:rsid w:val="00B30320"/>
    <w:rsid w:val="00B303C6"/>
    <w:rsid w:val="00B326A6"/>
    <w:rsid w:val="00B345EF"/>
    <w:rsid w:val="00B36AA6"/>
    <w:rsid w:val="00B3770B"/>
    <w:rsid w:val="00B37884"/>
    <w:rsid w:val="00B4098B"/>
    <w:rsid w:val="00B52DAC"/>
    <w:rsid w:val="00B55A83"/>
    <w:rsid w:val="00B57645"/>
    <w:rsid w:val="00B60939"/>
    <w:rsid w:val="00B612C2"/>
    <w:rsid w:val="00B6260F"/>
    <w:rsid w:val="00B62EBB"/>
    <w:rsid w:val="00B6304B"/>
    <w:rsid w:val="00B64EF2"/>
    <w:rsid w:val="00B65994"/>
    <w:rsid w:val="00B671B5"/>
    <w:rsid w:val="00B71336"/>
    <w:rsid w:val="00B71D5D"/>
    <w:rsid w:val="00B7260B"/>
    <w:rsid w:val="00B75A51"/>
    <w:rsid w:val="00B8089E"/>
    <w:rsid w:val="00B81291"/>
    <w:rsid w:val="00B819B8"/>
    <w:rsid w:val="00B83F25"/>
    <w:rsid w:val="00B90395"/>
    <w:rsid w:val="00B90FB3"/>
    <w:rsid w:val="00B95980"/>
    <w:rsid w:val="00BA1F00"/>
    <w:rsid w:val="00BA2343"/>
    <w:rsid w:val="00BA349A"/>
    <w:rsid w:val="00BA3D7F"/>
    <w:rsid w:val="00BA447C"/>
    <w:rsid w:val="00BA466E"/>
    <w:rsid w:val="00BA68E5"/>
    <w:rsid w:val="00BA6A81"/>
    <w:rsid w:val="00BB0699"/>
    <w:rsid w:val="00BB0DAE"/>
    <w:rsid w:val="00BB1186"/>
    <w:rsid w:val="00BB2E57"/>
    <w:rsid w:val="00BB337D"/>
    <w:rsid w:val="00BC693B"/>
    <w:rsid w:val="00BD1ACF"/>
    <w:rsid w:val="00BD2EDF"/>
    <w:rsid w:val="00BD36D8"/>
    <w:rsid w:val="00BD491C"/>
    <w:rsid w:val="00BD5392"/>
    <w:rsid w:val="00BD56EB"/>
    <w:rsid w:val="00BE0BC4"/>
    <w:rsid w:val="00BE1B7E"/>
    <w:rsid w:val="00BE534F"/>
    <w:rsid w:val="00BE7C4A"/>
    <w:rsid w:val="00BF0DEF"/>
    <w:rsid w:val="00BF171E"/>
    <w:rsid w:val="00BF2184"/>
    <w:rsid w:val="00BF4526"/>
    <w:rsid w:val="00BF4918"/>
    <w:rsid w:val="00BF5E7C"/>
    <w:rsid w:val="00BF615E"/>
    <w:rsid w:val="00C0185F"/>
    <w:rsid w:val="00C053B5"/>
    <w:rsid w:val="00C05F97"/>
    <w:rsid w:val="00C06525"/>
    <w:rsid w:val="00C1281C"/>
    <w:rsid w:val="00C13BF3"/>
    <w:rsid w:val="00C2138A"/>
    <w:rsid w:val="00C262C5"/>
    <w:rsid w:val="00C2724F"/>
    <w:rsid w:val="00C313A5"/>
    <w:rsid w:val="00C34414"/>
    <w:rsid w:val="00C34580"/>
    <w:rsid w:val="00C35F39"/>
    <w:rsid w:val="00C369F7"/>
    <w:rsid w:val="00C40E92"/>
    <w:rsid w:val="00C40EF9"/>
    <w:rsid w:val="00C41109"/>
    <w:rsid w:val="00C41247"/>
    <w:rsid w:val="00C414F9"/>
    <w:rsid w:val="00C42BC0"/>
    <w:rsid w:val="00C46582"/>
    <w:rsid w:val="00C46AC2"/>
    <w:rsid w:val="00C47347"/>
    <w:rsid w:val="00C51902"/>
    <w:rsid w:val="00C545A6"/>
    <w:rsid w:val="00C54B20"/>
    <w:rsid w:val="00C559F1"/>
    <w:rsid w:val="00C60570"/>
    <w:rsid w:val="00C61926"/>
    <w:rsid w:val="00C62711"/>
    <w:rsid w:val="00C71D5E"/>
    <w:rsid w:val="00C7276D"/>
    <w:rsid w:val="00C73EC9"/>
    <w:rsid w:val="00C75C54"/>
    <w:rsid w:val="00C812F1"/>
    <w:rsid w:val="00C87BA0"/>
    <w:rsid w:val="00C916AE"/>
    <w:rsid w:val="00C93465"/>
    <w:rsid w:val="00C93ABB"/>
    <w:rsid w:val="00C95EA4"/>
    <w:rsid w:val="00C96039"/>
    <w:rsid w:val="00C974A5"/>
    <w:rsid w:val="00CA1E37"/>
    <w:rsid w:val="00CA3CDC"/>
    <w:rsid w:val="00CA3FD5"/>
    <w:rsid w:val="00CA4300"/>
    <w:rsid w:val="00CA5DD6"/>
    <w:rsid w:val="00CB31A5"/>
    <w:rsid w:val="00CB53BA"/>
    <w:rsid w:val="00CB5C10"/>
    <w:rsid w:val="00CC03EC"/>
    <w:rsid w:val="00CC2696"/>
    <w:rsid w:val="00CC2BA4"/>
    <w:rsid w:val="00CC4A5E"/>
    <w:rsid w:val="00CC5B23"/>
    <w:rsid w:val="00CC6510"/>
    <w:rsid w:val="00CD125D"/>
    <w:rsid w:val="00CD3929"/>
    <w:rsid w:val="00CE1C0B"/>
    <w:rsid w:val="00CE3C8A"/>
    <w:rsid w:val="00CE3D42"/>
    <w:rsid w:val="00CE5379"/>
    <w:rsid w:val="00CF0C34"/>
    <w:rsid w:val="00CF2D47"/>
    <w:rsid w:val="00D01E9F"/>
    <w:rsid w:val="00D024C4"/>
    <w:rsid w:val="00D02A7A"/>
    <w:rsid w:val="00D02F5F"/>
    <w:rsid w:val="00D04602"/>
    <w:rsid w:val="00D05867"/>
    <w:rsid w:val="00D06A42"/>
    <w:rsid w:val="00D0719E"/>
    <w:rsid w:val="00D10630"/>
    <w:rsid w:val="00D106EE"/>
    <w:rsid w:val="00D14307"/>
    <w:rsid w:val="00D1540F"/>
    <w:rsid w:val="00D165E3"/>
    <w:rsid w:val="00D16F5B"/>
    <w:rsid w:val="00D20BD1"/>
    <w:rsid w:val="00D20FB9"/>
    <w:rsid w:val="00D2363A"/>
    <w:rsid w:val="00D2568A"/>
    <w:rsid w:val="00D30624"/>
    <w:rsid w:val="00D320F6"/>
    <w:rsid w:val="00D336E4"/>
    <w:rsid w:val="00D34297"/>
    <w:rsid w:val="00D353CB"/>
    <w:rsid w:val="00D46DAD"/>
    <w:rsid w:val="00D47B82"/>
    <w:rsid w:val="00D528D4"/>
    <w:rsid w:val="00D5444A"/>
    <w:rsid w:val="00D54500"/>
    <w:rsid w:val="00D5553E"/>
    <w:rsid w:val="00D556E0"/>
    <w:rsid w:val="00D56368"/>
    <w:rsid w:val="00D60AE1"/>
    <w:rsid w:val="00D665FD"/>
    <w:rsid w:val="00D74FE4"/>
    <w:rsid w:val="00D75E4F"/>
    <w:rsid w:val="00D770F3"/>
    <w:rsid w:val="00D77D2C"/>
    <w:rsid w:val="00D8094B"/>
    <w:rsid w:val="00D80C1E"/>
    <w:rsid w:val="00D83086"/>
    <w:rsid w:val="00D83397"/>
    <w:rsid w:val="00D85FFA"/>
    <w:rsid w:val="00D9394B"/>
    <w:rsid w:val="00D9582A"/>
    <w:rsid w:val="00D963F8"/>
    <w:rsid w:val="00DA045F"/>
    <w:rsid w:val="00DA1FA2"/>
    <w:rsid w:val="00DA304C"/>
    <w:rsid w:val="00DB1E8A"/>
    <w:rsid w:val="00DB3228"/>
    <w:rsid w:val="00DB3564"/>
    <w:rsid w:val="00DB690D"/>
    <w:rsid w:val="00DB70D5"/>
    <w:rsid w:val="00DC037A"/>
    <w:rsid w:val="00DC0D78"/>
    <w:rsid w:val="00DC1448"/>
    <w:rsid w:val="00DC2F0E"/>
    <w:rsid w:val="00DC4867"/>
    <w:rsid w:val="00DC5590"/>
    <w:rsid w:val="00DC61DB"/>
    <w:rsid w:val="00DC7E8C"/>
    <w:rsid w:val="00DD1BE6"/>
    <w:rsid w:val="00DD6DB6"/>
    <w:rsid w:val="00DE470F"/>
    <w:rsid w:val="00DE4C72"/>
    <w:rsid w:val="00DE4D62"/>
    <w:rsid w:val="00DF05BF"/>
    <w:rsid w:val="00DF0811"/>
    <w:rsid w:val="00DF34B4"/>
    <w:rsid w:val="00DF3965"/>
    <w:rsid w:val="00DF3E5E"/>
    <w:rsid w:val="00E01752"/>
    <w:rsid w:val="00E03B9E"/>
    <w:rsid w:val="00E03ED9"/>
    <w:rsid w:val="00E05DDA"/>
    <w:rsid w:val="00E13D7A"/>
    <w:rsid w:val="00E15794"/>
    <w:rsid w:val="00E170E9"/>
    <w:rsid w:val="00E17560"/>
    <w:rsid w:val="00E177BF"/>
    <w:rsid w:val="00E23E72"/>
    <w:rsid w:val="00E30668"/>
    <w:rsid w:val="00E33D16"/>
    <w:rsid w:val="00E34868"/>
    <w:rsid w:val="00E372C1"/>
    <w:rsid w:val="00E40AFF"/>
    <w:rsid w:val="00E4122F"/>
    <w:rsid w:val="00E42D86"/>
    <w:rsid w:val="00E5638C"/>
    <w:rsid w:val="00E56845"/>
    <w:rsid w:val="00E609AF"/>
    <w:rsid w:val="00E638FE"/>
    <w:rsid w:val="00E66355"/>
    <w:rsid w:val="00E66BD6"/>
    <w:rsid w:val="00E675A0"/>
    <w:rsid w:val="00E72528"/>
    <w:rsid w:val="00E73DB7"/>
    <w:rsid w:val="00E76251"/>
    <w:rsid w:val="00E97923"/>
    <w:rsid w:val="00EA0FD4"/>
    <w:rsid w:val="00EA25E0"/>
    <w:rsid w:val="00EA4103"/>
    <w:rsid w:val="00EB18A3"/>
    <w:rsid w:val="00EB2F99"/>
    <w:rsid w:val="00EB4089"/>
    <w:rsid w:val="00EC072B"/>
    <w:rsid w:val="00EC3148"/>
    <w:rsid w:val="00EC5F38"/>
    <w:rsid w:val="00EC6C57"/>
    <w:rsid w:val="00ED1276"/>
    <w:rsid w:val="00ED1B84"/>
    <w:rsid w:val="00ED59B8"/>
    <w:rsid w:val="00EE4092"/>
    <w:rsid w:val="00EE6A80"/>
    <w:rsid w:val="00EE6F66"/>
    <w:rsid w:val="00EF0B99"/>
    <w:rsid w:val="00EF4152"/>
    <w:rsid w:val="00EF4831"/>
    <w:rsid w:val="00EF60A2"/>
    <w:rsid w:val="00EF6E83"/>
    <w:rsid w:val="00EF70DF"/>
    <w:rsid w:val="00F01F1D"/>
    <w:rsid w:val="00F021AA"/>
    <w:rsid w:val="00F073F4"/>
    <w:rsid w:val="00F114CC"/>
    <w:rsid w:val="00F11CA3"/>
    <w:rsid w:val="00F11CA5"/>
    <w:rsid w:val="00F139A3"/>
    <w:rsid w:val="00F13DD0"/>
    <w:rsid w:val="00F1428C"/>
    <w:rsid w:val="00F1564A"/>
    <w:rsid w:val="00F20BF6"/>
    <w:rsid w:val="00F23BCC"/>
    <w:rsid w:val="00F2583F"/>
    <w:rsid w:val="00F2719E"/>
    <w:rsid w:val="00F30C9A"/>
    <w:rsid w:val="00F40B9A"/>
    <w:rsid w:val="00F41A2C"/>
    <w:rsid w:val="00F424C3"/>
    <w:rsid w:val="00F432CB"/>
    <w:rsid w:val="00F4432D"/>
    <w:rsid w:val="00F47F8D"/>
    <w:rsid w:val="00F501AB"/>
    <w:rsid w:val="00F50CF8"/>
    <w:rsid w:val="00F51C88"/>
    <w:rsid w:val="00F5256C"/>
    <w:rsid w:val="00F52FA9"/>
    <w:rsid w:val="00F53C3A"/>
    <w:rsid w:val="00F547AC"/>
    <w:rsid w:val="00F56CD1"/>
    <w:rsid w:val="00F62544"/>
    <w:rsid w:val="00F633B1"/>
    <w:rsid w:val="00F638F6"/>
    <w:rsid w:val="00F6440A"/>
    <w:rsid w:val="00F65937"/>
    <w:rsid w:val="00F66BC8"/>
    <w:rsid w:val="00F74D79"/>
    <w:rsid w:val="00F75987"/>
    <w:rsid w:val="00F849B8"/>
    <w:rsid w:val="00F85413"/>
    <w:rsid w:val="00F87256"/>
    <w:rsid w:val="00F91016"/>
    <w:rsid w:val="00F91606"/>
    <w:rsid w:val="00F97125"/>
    <w:rsid w:val="00FA0095"/>
    <w:rsid w:val="00FA0697"/>
    <w:rsid w:val="00FA2CB6"/>
    <w:rsid w:val="00FA37C2"/>
    <w:rsid w:val="00FA4887"/>
    <w:rsid w:val="00FB1F5F"/>
    <w:rsid w:val="00FB4C73"/>
    <w:rsid w:val="00FB4F42"/>
    <w:rsid w:val="00FC04F2"/>
    <w:rsid w:val="00FC0993"/>
    <w:rsid w:val="00FC36E4"/>
    <w:rsid w:val="00FC4D61"/>
    <w:rsid w:val="00FC5ED1"/>
    <w:rsid w:val="00FC7123"/>
    <w:rsid w:val="00FD18B9"/>
    <w:rsid w:val="00FD1AFF"/>
    <w:rsid w:val="00FD3563"/>
    <w:rsid w:val="00FD3A9A"/>
    <w:rsid w:val="00FD62B5"/>
    <w:rsid w:val="00FE0C7A"/>
    <w:rsid w:val="00FE277F"/>
    <w:rsid w:val="00FE78A3"/>
    <w:rsid w:val="00FF0767"/>
    <w:rsid w:val="00FF362E"/>
    <w:rsid w:val="00FF530B"/>
    <w:rsid w:val="00FF6223"/>
    <w:rsid w:val="00FF73EC"/>
    <w:rsid w:val="00FF7CF9"/>
    <w:rsid w:val="00FF7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23"/>
    <w:pPr>
      <w:spacing w:after="0" w:line="240" w:lineRule="auto"/>
    </w:pPr>
    <w:rPr>
      <w:rFonts w:ascii="Times New Roman" w:eastAsia="Times New Roman" w:hAnsi="Times New Roman" w:cs="Times New Roman"/>
      <w:sz w:val="20"/>
      <w:szCs w:val="20"/>
      <w:lang w:eastAsia="zh-TW"/>
    </w:rPr>
  </w:style>
  <w:style w:type="paragraph" w:styleId="1">
    <w:name w:val="heading 1"/>
    <w:basedOn w:val="a"/>
    <w:next w:val="a"/>
    <w:link w:val="10"/>
    <w:qFormat/>
    <w:rsid w:val="00F4432D"/>
    <w:pPr>
      <w:autoSpaceDE w:val="0"/>
      <w:autoSpaceDN w:val="0"/>
      <w:adjustRightInd w:val="0"/>
      <w:jc w:val="center"/>
      <w:outlineLvl w:val="0"/>
    </w:pPr>
    <w:rPr>
      <w:color w:val="000000"/>
      <w:sz w:val="44"/>
    </w:rPr>
  </w:style>
  <w:style w:type="paragraph" w:styleId="2">
    <w:name w:val="heading 2"/>
    <w:basedOn w:val="a"/>
    <w:next w:val="a"/>
    <w:link w:val="20"/>
    <w:qFormat/>
    <w:rsid w:val="00F4432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34CD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4432D"/>
    <w:pPr>
      <w:keepNext/>
      <w:spacing w:before="240" w:after="60"/>
      <w:outlineLvl w:val="3"/>
    </w:pPr>
    <w:rPr>
      <w:b/>
      <w:sz w:val="28"/>
    </w:rPr>
  </w:style>
  <w:style w:type="paragraph" w:styleId="5">
    <w:name w:val="heading 5"/>
    <w:basedOn w:val="a"/>
    <w:next w:val="a"/>
    <w:link w:val="50"/>
    <w:qFormat/>
    <w:rsid w:val="00F4432D"/>
    <w:pPr>
      <w:keepNext/>
      <w:outlineLvl w:val="4"/>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32D"/>
    <w:rPr>
      <w:rFonts w:ascii="Times New Roman" w:eastAsia="Times New Roman" w:hAnsi="Times New Roman" w:cs="Times New Roman"/>
      <w:color w:val="000000"/>
      <w:sz w:val="44"/>
      <w:szCs w:val="20"/>
      <w:lang w:eastAsia="zh-TW"/>
    </w:rPr>
  </w:style>
  <w:style w:type="character" w:customStyle="1" w:styleId="20">
    <w:name w:val="Заголовок 2 Знак"/>
    <w:basedOn w:val="a0"/>
    <w:link w:val="2"/>
    <w:rsid w:val="00F4432D"/>
    <w:rPr>
      <w:rFonts w:ascii="Arial" w:eastAsia="Times New Roman" w:hAnsi="Arial" w:cs="Arial"/>
      <w:b/>
      <w:bCs/>
      <w:i/>
      <w:iCs/>
      <w:sz w:val="28"/>
      <w:szCs w:val="28"/>
      <w:lang w:eastAsia="zh-TW"/>
    </w:rPr>
  </w:style>
  <w:style w:type="character" w:customStyle="1" w:styleId="40">
    <w:name w:val="Заголовок 4 Знак"/>
    <w:basedOn w:val="a0"/>
    <w:link w:val="4"/>
    <w:rsid w:val="00F4432D"/>
    <w:rPr>
      <w:rFonts w:ascii="Times New Roman" w:eastAsia="Times New Roman" w:hAnsi="Times New Roman" w:cs="Times New Roman"/>
      <w:b/>
      <w:sz w:val="28"/>
      <w:szCs w:val="20"/>
      <w:lang w:eastAsia="zh-TW"/>
    </w:rPr>
  </w:style>
  <w:style w:type="character" w:customStyle="1" w:styleId="50">
    <w:name w:val="Заголовок 5 Знак"/>
    <w:basedOn w:val="a0"/>
    <w:link w:val="5"/>
    <w:rsid w:val="00F4432D"/>
    <w:rPr>
      <w:rFonts w:ascii="Times New Roman" w:eastAsia="Times New Roman" w:hAnsi="Times New Roman" w:cs="Times New Roman"/>
      <w:sz w:val="28"/>
      <w:szCs w:val="24"/>
      <w:lang w:eastAsia="ru-RU"/>
    </w:rPr>
  </w:style>
  <w:style w:type="paragraph" w:styleId="31">
    <w:name w:val="Body Text 3"/>
    <w:basedOn w:val="a"/>
    <w:link w:val="32"/>
    <w:rsid w:val="00F4432D"/>
    <w:pPr>
      <w:widowControl w:val="0"/>
      <w:tabs>
        <w:tab w:val="left" w:pos="3600"/>
        <w:tab w:val="left" w:pos="4176"/>
        <w:tab w:val="left" w:pos="4320"/>
        <w:tab w:val="left" w:pos="5184"/>
        <w:tab w:val="left" w:pos="5616"/>
        <w:tab w:val="left" w:pos="5760"/>
        <w:tab w:val="left" w:pos="5904"/>
        <w:tab w:val="left" w:pos="6192"/>
      </w:tabs>
      <w:spacing w:line="480" w:lineRule="atLeast"/>
      <w:ind w:right="-99"/>
      <w:jc w:val="right"/>
    </w:pPr>
    <w:rPr>
      <w:snapToGrid w:val="0"/>
      <w:sz w:val="28"/>
    </w:rPr>
  </w:style>
  <w:style w:type="character" w:customStyle="1" w:styleId="32">
    <w:name w:val="Основной текст 3 Знак"/>
    <w:basedOn w:val="a0"/>
    <w:link w:val="31"/>
    <w:rsid w:val="00F4432D"/>
    <w:rPr>
      <w:rFonts w:ascii="Times New Roman" w:eastAsia="Times New Roman" w:hAnsi="Times New Roman" w:cs="Times New Roman"/>
      <w:snapToGrid w:val="0"/>
      <w:sz w:val="28"/>
      <w:szCs w:val="20"/>
      <w:lang w:eastAsia="zh-TW"/>
    </w:rPr>
  </w:style>
  <w:style w:type="paragraph" w:customStyle="1" w:styleId="a3">
    <w:name w:val="Знак Знак"/>
    <w:basedOn w:val="a"/>
    <w:autoRedefine/>
    <w:rsid w:val="00F4432D"/>
    <w:pPr>
      <w:spacing w:after="160" w:line="240" w:lineRule="exact"/>
    </w:pPr>
    <w:rPr>
      <w:rFonts w:eastAsia="SimSun"/>
      <w:b/>
      <w:sz w:val="28"/>
      <w:lang w:val="en-US" w:eastAsia="en-US"/>
    </w:rPr>
  </w:style>
  <w:style w:type="paragraph" w:styleId="a4">
    <w:name w:val="header"/>
    <w:basedOn w:val="a"/>
    <w:link w:val="a5"/>
    <w:rsid w:val="00F4432D"/>
    <w:pPr>
      <w:tabs>
        <w:tab w:val="center" w:pos="4677"/>
        <w:tab w:val="right" w:pos="9355"/>
      </w:tabs>
    </w:pPr>
  </w:style>
  <w:style w:type="character" w:customStyle="1" w:styleId="a5">
    <w:name w:val="Верхний колонтитул Знак"/>
    <w:basedOn w:val="a0"/>
    <w:link w:val="a4"/>
    <w:rsid w:val="00F4432D"/>
    <w:rPr>
      <w:rFonts w:ascii="Times New Roman" w:eastAsia="Times New Roman" w:hAnsi="Times New Roman" w:cs="Times New Roman"/>
      <w:sz w:val="20"/>
      <w:szCs w:val="20"/>
      <w:lang w:eastAsia="zh-TW"/>
    </w:rPr>
  </w:style>
  <w:style w:type="paragraph" w:styleId="a6">
    <w:name w:val="footer"/>
    <w:basedOn w:val="a"/>
    <w:link w:val="a7"/>
    <w:uiPriority w:val="99"/>
    <w:rsid w:val="00F4432D"/>
    <w:pPr>
      <w:tabs>
        <w:tab w:val="center" w:pos="4677"/>
        <w:tab w:val="right" w:pos="9355"/>
      </w:tabs>
    </w:pPr>
  </w:style>
  <w:style w:type="character" w:customStyle="1" w:styleId="a7">
    <w:name w:val="Нижний колонтитул Знак"/>
    <w:basedOn w:val="a0"/>
    <w:link w:val="a6"/>
    <w:uiPriority w:val="99"/>
    <w:rsid w:val="00F4432D"/>
    <w:rPr>
      <w:rFonts w:ascii="Times New Roman" w:eastAsia="Times New Roman" w:hAnsi="Times New Roman" w:cs="Times New Roman"/>
      <w:sz w:val="20"/>
      <w:szCs w:val="20"/>
      <w:lang w:eastAsia="zh-TW"/>
    </w:rPr>
  </w:style>
  <w:style w:type="character" w:styleId="a8">
    <w:name w:val="page number"/>
    <w:basedOn w:val="a0"/>
    <w:rsid w:val="00F4432D"/>
  </w:style>
  <w:style w:type="paragraph" w:styleId="a9">
    <w:name w:val="Body Text"/>
    <w:basedOn w:val="a"/>
    <w:link w:val="aa"/>
    <w:rsid w:val="00F4432D"/>
    <w:pPr>
      <w:spacing w:after="120"/>
    </w:pPr>
  </w:style>
  <w:style w:type="character" w:customStyle="1" w:styleId="aa">
    <w:name w:val="Основной текст Знак"/>
    <w:basedOn w:val="a0"/>
    <w:link w:val="a9"/>
    <w:rsid w:val="00F4432D"/>
    <w:rPr>
      <w:rFonts w:ascii="Times New Roman" w:eastAsia="Times New Roman" w:hAnsi="Times New Roman" w:cs="Times New Roman"/>
      <w:sz w:val="20"/>
      <w:szCs w:val="20"/>
      <w:lang w:eastAsia="zh-TW"/>
    </w:rPr>
  </w:style>
  <w:style w:type="paragraph" w:styleId="ab">
    <w:name w:val="Body Text Indent"/>
    <w:basedOn w:val="a"/>
    <w:link w:val="ac"/>
    <w:rsid w:val="00F4432D"/>
    <w:pPr>
      <w:spacing w:after="120"/>
      <w:ind w:left="283"/>
    </w:pPr>
  </w:style>
  <w:style w:type="character" w:customStyle="1" w:styleId="ac">
    <w:name w:val="Основной текст с отступом Знак"/>
    <w:basedOn w:val="a0"/>
    <w:link w:val="ab"/>
    <w:rsid w:val="00F4432D"/>
    <w:rPr>
      <w:rFonts w:ascii="Times New Roman" w:eastAsia="Times New Roman" w:hAnsi="Times New Roman" w:cs="Times New Roman"/>
      <w:sz w:val="20"/>
      <w:szCs w:val="20"/>
      <w:lang w:eastAsia="zh-TW"/>
    </w:rPr>
  </w:style>
  <w:style w:type="paragraph" w:styleId="21">
    <w:name w:val="Body Text 2"/>
    <w:basedOn w:val="a"/>
    <w:link w:val="22"/>
    <w:rsid w:val="00F4432D"/>
    <w:pPr>
      <w:spacing w:after="120" w:line="480" w:lineRule="auto"/>
    </w:pPr>
  </w:style>
  <w:style w:type="character" w:customStyle="1" w:styleId="22">
    <w:name w:val="Основной текст 2 Знак"/>
    <w:basedOn w:val="a0"/>
    <w:link w:val="21"/>
    <w:rsid w:val="00F4432D"/>
    <w:rPr>
      <w:rFonts w:ascii="Times New Roman" w:eastAsia="Times New Roman" w:hAnsi="Times New Roman" w:cs="Times New Roman"/>
      <w:sz w:val="20"/>
      <w:szCs w:val="20"/>
      <w:lang w:eastAsia="zh-TW"/>
    </w:rPr>
  </w:style>
  <w:style w:type="paragraph" w:styleId="23">
    <w:name w:val="Body Text Indent 2"/>
    <w:basedOn w:val="a"/>
    <w:link w:val="24"/>
    <w:rsid w:val="00F4432D"/>
    <w:pPr>
      <w:spacing w:after="120" w:line="480" w:lineRule="auto"/>
      <w:ind w:left="283"/>
    </w:pPr>
    <w:rPr>
      <w:rFonts w:eastAsia="Batang"/>
      <w:sz w:val="24"/>
      <w:szCs w:val="24"/>
      <w:lang w:eastAsia="ko-KR"/>
    </w:rPr>
  </w:style>
  <w:style w:type="character" w:customStyle="1" w:styleId="24">
    <w:name w:val="Основной текст с отступом 2 Знак"/>
    <w:basedOn w:val="a0"/>
    <w:link w:val="23"/>
    <w:rsid w:val="00F4432D"/>
    <w:rPr>
      <w:rFonts w:ascii="Times New Roman" w:eastAsia="Batang" w:hAnsi="Times New Roman" w:cs="Times New Roman"/>
      <w:sz w:val="24"/>
      <w:szCs w:val="24"/>
      <w:lang w:eastAsia="ko-KR"/>
    </w:rPr>
  </w:style>
  <w:style w:type="table" w:styleId="ad">
    <w:name w:val="Table Grid"/>
    <w:basedOn w:val="a1"/>
    <w:rsid w:val="00F44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F4432D"/>
    <w:pPr>
      <w:spacing w:after="0" w:line="240" w:lineRule="auto"/>
    </w:pPr>
    <w:rPr>
      <w:rFonts w:ascii="Times New Roman" w:eastAsia="Times New Roman" w:hAnsi="Times New Roman" w:cs="Times New Roman"/>
      <w:sz w:val="20"/>
      <w:szCs w:val="20"/>
      <w:lang w:eastAsia="ru-RU"/>
    </w:rPr>
  </w:style>
  <w:style w:type="paragraph" w:styleId="ae">
    <w:name w:val="Subtitle"/>
    <w:basedOn w:val="a"/>
    <w:link w:val="af"/>
    <w:uiPriority w:val="11"/>
    <w:qFormat/>
    <w:rsid w:val="00F4432D"/>
    <w:pPr>
      <w:ind w:firstLine="540"/>
      <w:jc w:val="center"/>
    </w:pPr>
    <w:rPr>
      <w:sz w:val="28"/>
      <w:lang w:eastAsia="ru-RU"/>
    </w:rPr>
  </w:style>
  <w:style w:type="character" w:customStyle="1" w:styleId="af">
    <w:name w:val="Подзаголовок Знак"/>
    <w:basedOn w:val="a0"/>
    <w:link w:val="ae"/>
    <w:uiPriority w:val="11"/>
    <w:rsid w:val="00F4432D"/>
    <w:rPr>
      <w:rFonts w:ascii="Times New Roman" w:eastAsia="Times New Roman" w:hAnsi="Times New Roman" w:cs="Times New Roman"/>
      <w:sz w:val="28"/>
      <w:szCs w:val="20"/>
      <w:lang w:eastAsia="ru-RU"/>
    </w:rPr>
  </w:style>
  <w:style w:type="paragraph" w:styleId="33">
    <w:name w:val="Body Text Indent 3"/>
    <w:basedOn w:val="a"/>
    <w:link w:val="34"/>
    <w:rsid w:val="00F4432D"/>
    <w:pPr>
      <w:spacing w:after="120"/>
      <w:ind w:left="283"/>
    </w:pPr>
    <w:rPr>
      <w:sz w:val="16"/>
      <w:szCs w:val="16"/>
      <w:lang w:eastAsia="ru-RU"/>
    </w:rPr>
  </w:style>
  <w:style w:type="character" w:customStyle="1" w:styleId="34">
    <w:name w:val="Основной текст с отступом 3 Знак"/>
    <w:basedOn w:val="a0"/>
    <w:link w:val="33"/>
    <w:rsid w:val="00F4432D"/>
    <w:rPr>
      <w:rFonts w:ascii="Times New Roman" w:eastAsia="Times New Roman" w:hAnsi="Times New Roman" w:cs="Times New Roman"/>
      <w:sz w:val="16"/>
      <w:szCs w:val="16"/>
      <w:lang w:eastAsia="ru-RU"/>
    </w:rPr>
  </w:style>
  <w:style w:type="paragraph" w:styleId="af0">
    <w:name w:val="List Paragraph"/>
    <w:basedOn w:val="a"/>
    <w:link w:val="af1"/>
    <w:uiPriority w:val="34"/>
    <w:qFormat/>
    <w:rsid w:val="00F4432D"/>
    <w:pPr>
      <w:spacing w:after="200" w:line="276" w:lineRule="auto"/>
      <w:ind w:left="720"/>
      <w:contextualSpacing/>
    </w:pPr>
    <w:rPr>
      <w:rFonts w:eastAsia="Calibri"/>
      <w:sz w:val="22"/>
      <w:szCs w:val="22"/>
      <w:lang w:eastAsia="en-US"/>
    </w:rPr>
  </w:style>
  <w:style w:type="character" w:styleId="af2">
    <w:name w:val="Emphasis"/>
    <w:basedOn w:val="a0"/>
    <w:uiPriority w:val="20"/>
    <w:qFormat/>
    <w:rsid w:val="00F4432D"/>
    <w:rPr>
      <w:i/>
      <w:iCs/>
    </w:rPr>
  </w:style>
  <w:style w:type="paragraph" w:styleId="af3">
    <w:name w:val="Normal (Web)"/>
    <w:aliases w:val="Обычный (Web)"/>
    <w:basedOn w:val="a"/>
    <w:uiPriority w:val="99"/>
    <w:rsid w:val="00F4432D"/>
    <w:pPr>
      <w:spacing w:before="100" w:beforeAutospacing="1" w:after="100" w:afterAutospacing="1"/>
    </w:pPr>
    <w:rPr>
      <w:sz w:val="24"/>
      <w:szCs w:val="24"/>
      <w:lang w:eastAsia="ru-RU"/>
    </w:rPr>
  </w:style>
  <w:style w:type="paragraph" w:styleId="af4">
    <w:name w:val="Balloon Text"/>
    <w:basedOn w:val="a"/>
    <w:link w:val="af5"/>
    <w:semiHidden/>
    <w:rsid w:val="00F4432D"/>
    <w:rPr>
      <w:rFonts w:ascii="Tahoma" w:hAnsi="Tahoma" w:cs="Tahoma"/>
      <w:sz w:val="16"/>
      <w:szCs w:val="16"/>
    </w:rPr>
  </w:style>
  <w:style w:type="character" w:customStyle="1" w:styleId="af5">
    <w:name w:val="Текст выноски Знак"/>
    <w:basedOn w:val="a0"/>
    <w:link w:val="af4"/>
    <w:semiHidden/>
    <w:rsid w:val="00F4432D"/>
    <w:rPr>
      <w:rFonts w:ascii="Tahoma" w:eastAsia="Times New Roman" w:hAnsi="Tahoma" w:cs="Tahoma"/>
      <w:sz w:val="16"/>
      <w:szCs w:val="16"/>
      <w:lang w:eastAsia="zh-TW"/>
    </w:rPr>
  </w:style>
  <w:style w:type="paragraph" w:customStyle="1" w:styleId="bodytext">
    <w:name w:val="bodytext"/>
    <w:basedOn w:val="a"/>
    <w:rsid w:val="00F4432D"/>
    <w:pPr>
      <w:spacing w:before="100" w:beforeAutospacing="1" w:after="100" w:afterAutospacing="1"/>
    </w:pPr>
    <w:rPr>
      <w:sz w:val="24"/>
      <w:szCs w:val="24"/>
      <w:lang w:eastAsia="ru-RU"/>
    </w:rPr>
  </w:style>
  <w:style w:type="paragraph" w:styleId="af6">
    <w:name w:val="Plain Text"/>
    <w:basedOn w:val="a"/>
    <w:link w:val="af7"/>
    <w:rsid w:val="00F4432D"/>
    <w:rPr>
      <w:rFonts w:ascii="Courier New" w:hAnsi="Courier New" w:cs="Courier New"/>
    </w:rPr>
  </w:style>
  <w:style w:type="character" w:customStyle="1" w:styleId="af7">
    <w:name w:val="Текст Знак"/>
    <w:basedOn w:val="a0"/>
    <w:link w:val="af6"/>
    <w:rsid w:val="00F4432D"/>
    <w:rPr>
      <w:rFonts w:ascii="Courier New" w:eastAsia="Times New Roman" w:hAnsi="Courier New" w:cs="Courier New"/>
      <w:sz w:val="20"/>
      <w:szCs w:val="20"/>
      <w:lang w:eastAsia="zh-TW"/>
    </w:rPr>
  </w:style>
  <w:style w:type="character" w:customStyle="1" w:styleId="s0">
    <w:name w:val="s0"/>
    <w:basedOn w:val="a0"/>
    <w:rsid w:val="00F4432D"/>
    <w:rPr>
      <w:rFonts w:ascii="Times New Roman" w:hAnsi="Times New Roman" w:cs="Times New Roman" w:hint="default"/>
      <w:b w:val="0"/>
      <w:bCs w:val="0"/>
      <w:i w:val="0"/>
      <w:iCs w:val="0"/>
      <w:strike w:val="0"/>
      <w:dstrike w:val="0"/>
      <w:color w:val="000000"/>
      <w:sz w:val="22"/>
      <w:szCs w:val="22"/>
      <w:u w:val="none"/>
      <w:effect w:val="none"/>
    </w:rPr>
  </w:style>
  <w:style w:type="character" w:styleId="af8">
    <w:name w:val="Hyperlink"/>
    <w:basedOn w:val="a0"/>
    <w:rsid w:val="00F4432D"/>
    <w:rPr>
      <w:color w:val="0000FF"/>
      <w:u w:val="single"/>
    </w:rPr>
  </w:style>
  <w:style w:type="paragraph" w:customStyle="1" w:styleId="af9">
    <w:name w:val="Знак Знак Знак Знак"/>
    <w:basedOn w:val="a"/>
    <w:autoRedefine/>
    <w:rsid w:val="00F4432D"/>
    <w:pPr>
      <w:spacing w:after="160" w:line="240" w:lineRule="exact"/>
    </w:pPr>
    <w:rPr>
      <w:rFonts w:eastAsia="SimSun"/>
      <w:b/>
      <w:sz w:val="28"/>
      <w:szCs w:val="24"/>
      <w:lang w:val="en-US" w:eastAsia="en-US"/>
    </w:rPr>
  </w:style>
  <w:style w:type="paragraph" w:customStyle="1" w:styleId="afa">
    <w:name w:val="Для абзацев"/>
    <w:basedOn w:val="a"/>
    <w:link w:val="afb"/>
    <w:rsid w:val="00F4432D"/>
    <w:pPr>
      <w:ind w:firstLine="425"/>
      <w:jc w:val="both"/>
    </w:pPr>
    <w:rPr>
      <w:rFonts w:ascii="Cambria" w:hAnsi="Cambria"/>
      <w:sz w:val="24"/>
      <w:szCs w:val="24"/>
    </w:rPr>
  </w:style>
  <w:style w:type="character" w:customStyle="1" w:styleId="afb">
    <w:name w:val="Для абзацев Знак"/>
    <w:link w:val="afa"/>
    <w:locked/>
    <w:rsid w:val="00F4432D"/>
    <w:rPr>
      <w:rFonts w:ascii="Cambria" w:eastAsia="Times New Roman" w:hAnsi="Cambria" w:cs="Times New Roman"/>
      <w:sz w:val="24"/>
      <w:szCs w:val="24"/>
    </w:rPr>
  </w:style>
  <w:style w:type="character" w:customStyle="1" w:styleId="af1">
    <w:name w:val="Абзац списка Знак"/>
    <w:link w:val="af0"/>
    <w:uiPriority w:val="34"/>
    <w:rsid w:val="00F4432D"/>
    <w:rPr>
      <w:rFonts w:ascii="Times New Roman" w:eastAsia="Calibri" w:hAnsi="Times New Roman" w:cs="Times New Roman"/>
    </w:rPr>
  </w:style>
  <w:style w:type="paragraph" w:customStyle="1" w:styleId="12">
    <w:name w:val="Абзац списка1"/>
    <w:basedOn w:val="a"/>
    <w:rsid w:val="00F4432D"/>
    <w:pPr>
      <w:ind w:left="720"/>
    </w:pPr>
    <w:rPr>
      <w:rFonts w:eastAsia="Calibri"/>
      <w:sz w:val="24"/>
      <w:szCs w:val="24"/>
      <w:lang w:eastAsia="ru-RU"/>
    </w:rPr>
  </w:style>
  <w:style w:type="paragraph" w:customStyle="1" w:styleId="Default">
    <w:name w:val="Default"/>
    <w:uiPriority w:val="99"/>
    <w:rsid w:val="00F443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c">
    <w:name w:val="annotation reference"/>
    <w:basedOn w:val="a0"/>
    <w:uiPriority w:val="99"/>
    <w:semiHidden/>
    <w:unhideWhenUsed/>
    <w:rsid w:val="006E30E5"/>
    <w:rPr>
      <w:sz w:val="16"/>
      <w:szCs w:val="16"/>
    </w:rPr>
  </w:style>
  <w:style w:type="paragraph" w:styleId="afd">
    <w:name w:val="annotation text"/>
    <w:basedOn w:val="a"/>
    <w:link w:val="afe"/>
    <w:uiPriority w:val="99"/>
    <w:semiHidden/>
    <w:unhideWhenUsed/>
    <w:rsid w:val="006E30E5"/>
  </w:style>
  <w:style w:type="character" w:customStyle="1" w:styleId="afe">
    <w:name w:val="Текст примечания Знак"/>
    <w:basedOn w:val="a0"/>
    <w:link w:val="afd"/>
    <w:uiPriority w:val="99"/>
    <w:semiHidden/>
    <w:rsid w:val="006E30E5"/>
    <w:rPr>
      <w:rFonts w:ascii="Times New Roman" w:eastAsia="Times New Roman" w:hAnsi="Times New Roman" w:cs="Times New Roman"/>
      <w:sz w:val="20"/>
      <w:szCs w:val="20"/>
      <w:lang w:eastAsia="zh-TW"/>
    </w:rPr>
  </w:style>
  <w:style w:type="paragraph" w:styleId="aff">
    <w:name w:val="annotation subject"/>
    <w:basedOn w:val="afd"/>
    <w:next w:val="afd"/>
    <w:link w:val="aff0"/>
    <w:uiPriority w:val="99"/>
    <w:semiHidden/>
    <w:unhideWhenUsed/>
    <w:rsid w:val="006E30E5"/>
    <w:rPr>
      <w:b/>
      <w:bCs/>
    </w:rPr>
  </w:style>
  <w:style w:type="character" w:customStyle="1" w:styleId="aff0">
    <w:name w:val="Тема примечания Знак"/>
    <w:basedOn w:val="afe"/>
    <w:link w:val="aff"/>
    <w:uiPriority w:val="99"/>
    <w:semiHidden/>
    <w:rsid w:val="006E30E5"/>
    <w:rPr>
      <w:rFonts w:ascii="Times New Roman" w:eastAsia="Times New Roman" w:hAnsi="Times New Roman" w:cs="Times New Roman"/>
      <w:b/>
      <w:bCs/>
      <w:sz w:val="20"/>
      <w:szCs w:val="20"/>
      <w:lang w:eastAsia="zh-TW"/>
    </w:rPr>
  </w:style>
  <w:style w:type="character" w:styleId="aff1">
    <w:name w:val="Subtle Emphasis"/>
    <w:basedOn w:val="a0"/>
    <w:uiPriority w:val="19"/>
    <w:qFormat/>
    <w:rsid w:val="000A2D46"/>
    <w:rPr>
      <w:i/>
      <w:iCs/>
      <w:color w:val="808080" w:themeColor="text1" w:themeTint="7F"/>
    </w:rPr>
  </w:style>
  <w:style w:type="paragraph" w:styleId="aff2">
    <w:name w:val="No Spacing"/>
    <w:aliases w:val="мелкий,мой рабочий,No Spacing,норма,Обя,Айгерим,свой,Без интеБез интервала,Без интервала11,Без интервала111,No Spacing1,14 TNR,МОЙ СТИЛЬ,Елжан,No Spacing11,Без интервала2,Без интерваль,исполнитель,СНОСКИ,Алия,ARSH_N,Дастан1,Документ"/>
    <w:link w:val="aff3"/>
    <w:uiPriority w:val="1"/>
    <w:qFormat/>
    <w:rsid w:val="00706843"/>
    <w:pPr>
      <w:spacing w:after="0" w:line="240" w:lineRule="auto"/>
    </w:pPr>
    <w:rPr>
      <w:rFonts w:eastAsiaTheme="minorEastAsia"/>
      <w:lang w:eastAsia="ru-RU"/>
    </w:rPr>
  </w:style>
  <w:style w:type="character" w:customStyle="1" w:styleId="aff3">
    <w:name w:val="Без интервала Знак"/>
    <w:aliases w:val="мелкий Знак,мой рабочий Знак,No Spacing Знак,норма Знак,Обя Знак,Айгерим Знак,свой Знак,Без интеБез интервала Знак,Без интервала11 Знак,Без интервала111 Знак,No Spacing1 Знак,14 TNR Знак,МОЙ СТИЛЬ Знак,Елжан Знак,No Spacing11 Знак"/>
    <w:link w:val="aff2"/>
    <w:uiPriority w:val="1"/>
    <w:qFormat/>
    <w:locked/>
    <w:rsid w:val="00706843"/>
    <w:rPr>
      <w:rFonts w:eastAsiaTheme="minorEastAsia"/>
      <w:lang w:eastAsia="ru-RU"/>
    </w:rPr>
  </w:style>
  <w:style w:type="paragraph" w:customStyle="1" w:styleId="aff4">
    <w:name w:val="Стиль"/>
    <w:rsid w:val="00593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B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semiHidden/>
    <w:rsid w:val="006B145A"/>
    <w:rPr>
      <w:rFonts w:ascii="Courier New" w:eastAsia="Times New Roman" w:hAnsi="Courier New" w:cs="Courier New"/>
      <w:sz w:val="20"/>
      <w:szCs w:val="20"/>
      <w:lang w:eastAsia="ru-RU"/>
    </w:rPr>
  </w:style>
  <w:style w:type="character" w:customStyle="1" w:styleId="y2iqfc">
    <w:name w:val="y2iqfc"/>
    <w:basedOn w:val="a0"/>
    <w:rsid w:val="006B145A"/>
  </w:style>
  <w:style w:type="paragraph" w:customStyle="1" w:styleId="p">
    <w:name w:val="p"/>
    <w:basedOn w:val="a"/>
    <w:rsid w:val="00A462DE"/>
    <w:rPr>
      <w:color w:val="000000"/>
      <w:sz w:val="24"/>
      <w:szCs w:val="24"/>
      <w:lang w:eastAsia="ru-RU"/>
    </w:rPr>
  </w:style>
  <w:style w:type="character" w:customStyle="1" w:styleId="hps">
    <w:name w:val="hps"/>
    <w:basedOn w:val="a0"/>
    <w:rsid w:val="00A462DE"/>
  </w:style>
  <w:style w:type="character" w:customStyle="1" w:styleId="7">
    <w:name w:val="Основной текст (7)"/>
    <w:basedOn w:val="a0"/>
    <w:rsid w:val="00A462D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5">
    <w:name w:val="Основной текст_"/>
    <w:basedOn w:val="a0"/>
    <w:link w:val="25"/>
    <w:rsid w:val="00A462DE"/>
    <w:rPr>
      <w:rFonts w:ascii="Times New Roman" w:eastAsia="Times New Roman" w:hAnsi="Times New Roman" w:cs="Times New Roman"/>
      <w:sz w:val="27"/>
      <w:szCs w:val="27"/>
      <w:shd w:val="clear" w:color="auto" w:fill="FFFFFF"/>
    </w:rPr>
  </w:style>
  <w:style w:type="character" w:customStyle="1" w:styleId="13">
    <w:name w:val="Основной текст1"/>
    <w:basedOn w:val="aff5"/>
    <w:rsid w:val="00A462DE"/>
    <w:rPr>
      <w:rFonts w:ascii="Times New Roman" w:eastAsia="Times New Roman" w:hAnsi="Times New Roman" w:cs="Times New Roman"/>
      <w:color w:val="000000"/>
      <w:spacing w:val="0"/>
      <w:w w:val="100"/>
      <w:position w:val="0"/>
      <w:sz w:val="27"/>
      <w:szCs w:val="27"/>
      <w:shd w:val="clear" w:color="auto" w:fill="FFFFFF"/>
      <w:lang w:val="kk-KZ"/>
    </w:rPr>
  </w:style>
  <w:style w:type="paragraph" w:customStyle="1" w:styleId="25">
    <w:name w:val="Основной текст2"/>
    <w:basedOn w:val="a"/>
    <w:link w:val="aff5"/>
    <w:rsid w:val="00A462DE"/>
    <w:pPr>
      <w:widowControl w:val="0"/>
      <w:shd w:val="clear" w:color="auto" w:fill="FFFFFF"/>
      <w:spacing w:line="322" w:lineRule="exact"/>
      <w:ind w:hanging="420"/>
      <w:jc w:val="both"/>
    </w:pPr>
    <w:rPr>
      <w:sz w:val="27"/>
      <w:szCs w:val="27"/>
      <w:lang w:eastAsia="en-US"/>
    </w:rPr>
  </w:style>
  <w:style w:type="character" w:customStyle="1" w:styleId="26">
    <w:name w:val="Основной текст (2)_"/>
    <w:link w:val="27"/>
    <w:rsid w:val="00871F8F"/>
    <w:rPr>
      <w:sz w:val="28"/>
      <w:szCs w:val="28"/>
      <w:shd w:val="clear" w:color="auto" w:fill="FFFFFF"/>
    </w:rPr>
  </w:style>
  <w:style w:type="paragraph" w:customStyle="1" w:styleId="27">
    <w:name w:val="Основной текст (2)"/>
    <w:basedOn w:val="a"/>
    <w:link w:val="26"/>
    <w:rsid w:val="00871F8F"/>
    <w:pPr>
      <w:widowControl w:val="0"/>
      <w:shd w:val="clear" w:color="auto" w:fill="FFFFFF"/>
      <w:spacing w:after="360" w:line="240" w:lineRule="atLeast"/>
      <w:jc w:val="center"/>
    </w:pPr>
    <w:rPr>
      <w:rFonts w:asciiTheme="minorHAnsi" w:eastAsiaTheme="minorHAnsi" w:hAnsiTheme="minorHAnsi" w:cstheme="minorBidi"/>
      <w:sz w:val="28"/>
      <w:szCs w:val="28"/>
      <w:lang w:eastAsia="en-US"/>
    </w:rPr>
  </w:style>
  <w:style w:type="character" w:customStyle="1" w:styleId="apple-converted-space">
    <w:name w:val="apple-converted-space"/>
    <w:basedOn w:val="a0"/>
    <w:rsid w:val="00871F8F"/>
  </w:style>
  <w:style w:type="character" w:customStyle="1" w:styleId="30">
    <w:name w:val="Заголовок 3 Знак"/>
    <w:basedOn w:val="a0"/>
    <w:link w:val="3"/>
    <w:uiPriority w:val="9"/>
    <w:semiHidden/>
    <w:rsid w:val="00334CD5"/>
    <w:rPr>
      <w:rFonts w:asciiTheme="majorHAnsi" w:eastAsiaTheme="majorEastAsia" w:hAnsiTheme="majorHAnsi" w:cstheme="majorBidi"/>
      <w:b/>
      <w:bCs/>
      <w:color w:val="4F81BD" w:themeColor="accent1"/>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23"/>
    <w:pPr>
      <w:spacing w:after="0" w:line="240" w:lineRule="auto"/>
    </w:pPr>
    <w:rPr>
      <w:rFonts w:ascii="Times New Roman" w:eastAsia="Times New Roman" w:hAnsi="Times New Roman" w:cs="Times New Roman"/>
      <w:sz w:val="20"/>
      <w:szCs w:val="20"/>
      <w:lang w:eastAsia="zh-TW"/>
    </w:rPr>
  </w:style>
  <w:style w:type="paragraph" w:styleId="1">
    <w:name w:val="heading 1"/>
    <w:basedOn w:val="a"/>
    <w:next w:val="a"/>
    <w:link w:val="10"/>
    <w:qFormat/>
    <w:rsid w:val="00F4432D"/>
    <w:pPr>
      <w:autoSpaceDE w:val="0"/>
      <w:autoSpaceDN w:val="0"/>
      <w:adjustRightInd w:val="0"/>
      <w:jc w:val="center"/>
      <w:outlineLvl w:val="0"/>
    </w:pPr>
    <w:rPr>
      <w:color w:val="000000"/>
      <w:sz w:val="44"/>
    </w:rPr>
  </w:style>
  <w:style w:type="paragraph" w:styleId="2">
    <w:name w:val="heading 2"/>
    <w:basedOn w:val="a"/>
    <w:next w:val="a"/>
    <w:link w:val="20"/>
    <w:qFormat/>
    <w:rsid w:val="00F4432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34CD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4432D"/>
    <w:pPr>
      <w:keepNext/>
      <w:spacing w:before="240" w:after="60"/>
      <w:outlineLvl w:val="3"/>
    </w:pPr>
    <w:rPr>
      <w:b/>
      <w:sz w:val="28"/>
    </w:rPr>
  </w:style>
  <w:style w:type="paragraph" w:styleId="5">
    <w:name w:val="heading 5"/>
    <w:basedOn w:val="a"/>
    <w:next w:val="a"/>
    <w:link w:val="50"/>
    <w:qFormat/>
    <w:rsid w:val="00F4432D"/>
    <w:pPr>
      <w:keepNext/>
      <w:outlineLvl w:val="4"/>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32D"/>
    <w:rPr>
      <w:rFonts w:ascii="Times New Roman" w:eastAsia="Times New Roman" w:hAnsi="Times New Roman" w:cs="Times New Roman"/>
      <w:color w:val="000000"/>
      <w:sz w:val="44"/>
      <w:szCs w:val="20"/>
      <w:lang w:eastAsia="zh-TW"/>
    </w:rPr>
  </w:style>
  <w:style w:type="character" w:customStyle="1" w:styleId="20">
    <w:name w:val="Заголовок 2 Знак"/>
    <w:basedOn w:val="a0"/>
    <w:link w:val="2"/>
    <w:rsid w:val="00F4432D"/>
    <w:rPr>
      <w:rFonts w:ascii="Arial" w:eastAsia="Times New Roman" w:hAnsi="Arial" w:cs="Arial"/>
      <w:b/>
      <w:bCs/>
      <w:i/>
      <w:iCs/>
      <w:sz w:val="28"/>
      <w:szCs w:val="28"/>
      <w:lang w:eastAsia="zh-TW"/>
    </w:rPr>
  </w:style>
  <w:style w:type="character" w:customStyle="1" w:styleId="40">
    <w:name w:val="Заголовок 4 Знак"/>
    <w:basedOn w:val="a0"/>
    <w:link w:val="4"/>
    <w:rsid w:val="00F4432D"/>
    <w:rPr>
      <w:rFonts w:ascii="Times New Roman" w:eastAsia="Times New Roman" w:hAnsi="Times New Roman" w:cs="Times New Roman"/>
      <w:b/>
      <w:sz w:val="28"/>
      <w:szCs w:val="20"/>
      <w:lang w:eastAsia="zh-TW"/>
    </w:rPr>
  </w:style>
  <w:style w:type="character" w:customStyle="1" w:styleId="50">
    <w:name w:val="Заголовок 5 Знак"/>
    <w:basedOn w:val="a0"/>
    <w:link w:val="5"/>
    <w:rsid w:val="00F4432D"/>
    <w:rPr>
      <w:rFonts w:ascii="Times New Roman" w:eastAsia="Times New Roman" w:hAnsi="Times New Roman" w:cs="Times New Roman"/>
      <w:sz w:val="28"/>
      <w:szCs w:val="24"/>
      <w:lang w:eastAsia="ru-RU"/>
    </w:rPr>
  </w:style>
  <w:style w:type="paragraph" w:styleId="31">
    <w:name w:val="Body Text 3"/>
    <w:basedOn w:val="a"/>
    <w:link w:val="32"/>
    <w:rsid w:val="00F4432D"/>
    <w:pPr>
      <w:widowControl w:val="0"/>
      <w:tabs>
        <w:tab w:val="left" w:pos="3600"/>
        <w:tab w:val="left" w:pos="4176"/>
        <w:tab w:val="left" w:pos="4320"/>
        <w:tab w:val="left" w:pos="5184"/>
        <w:tab w:val="left" w:pos="5616"/>
        <w:tab w:val="left" w:pos="5760"/>
        <w:tab w:val="left" w:pos="5904"/>
        <w:tab w:val="left" w:pos="6192"/>
      </w:tabs>
      <w:spacing w:line="480" w:lineRule="atLeast"/>
      <w:ind w:right="-99"/>
      <w:jc w:val="right"/>
    </w:pPr>
    <w:rPr>
      <w:snapToGrid w:val="0"/>
      <w:sz w:val="28"/>
    </w:rPr>
  </w:style>
  <w:style w:type="character" w:customStyle="1" w:styleId="32">
    <w:name w:val="Основной текст 3 Знак"/>
    <w:basedOn w:val="a0"/>
    <w:link w:val="31"/>
    <w:rsid w:val="00F4432D"/>
    <w:rPr>
      <w:rFonts w:ascii="Times New Roman" w:eastAsia="Times New Roman" w:hAnsi="Times New Roman" w:cs="Times New Roman"/>
      <w:snapToGrid w:val="0"/>
      <w:sz w:val="28"/>
      <w:szCs w:val="20"/>
      <w:lang w:eastAsia="zh-TW"/>
    </w:rPr>
  </w:style>
  <w:style w:type="paragraph" w:customStyle="1" w:styleId="a3">
    <w:name w:val="Знак Знак"/>
    <w:basedOn w:val="a"/>
    <w:autoRedefine/>
    <w:rsid w:val="00F4432D"/>
    <w:pPr>
      <w:spacing w:after="160" w:line="240" w:lineRule="exact"/>
    </w:pPr>
    <w:rPr>
      <w:rFonts w:eastAsia="SimSun"/>
      <w:b/>
      <w:sz w:val="28"/>
      <w:lang w:val="en-US" w:eastAsia="en-US"/>
    </w:rPr>
  </w:style>
  <w:style w:type="paragraph" w:styleId="a4">
    <w:name w:val="header"/>
    <w:basedOn w:val="a"/>
    <w:link w:val="a5"/>
    <w:rsid w:val="00F4432D"/>
    <w:pPr>
      <w:tabs>
        <w:tab w:val="center" w:pos="4677"/>
        <w:tab w:val="right" w:pos="9355"/>
      </w:tabs>
    </w:pPr>
  </w:style>
  <w:style w:type="character" w:customStyle="1" w:styleId="a5">
    <w:name w:val="Верхний колонтитул Знак"/>
    <w:basedOn w:val="a0"/>
    <w:link w:val="a4"/>
    <w:rsid w:val="00F4432D"/>
    <w:rPr>
      <w:rFonts w:ascii="Times New Roman" w:eastAsia="Times New Roman" w:hAnsi="Times New Roman" w:cs="Times New Roman"/>
      <w:sz w:val="20"/>
      <w:szCs w:val="20"/>
      <w:lang w:eastAsia="zh-TW"/>
    </w:rPr>
  </w:style>
  <w:style w:type="paragraph" w:styleId="a6">
    <w:name w:val="footer"/>
    <w:basedOn w:val="a"/>
    <w:link w:val="a7"/>
    <w:uiPriority w:val="99"/>
    <w:rsid w:val="00F4432D"/>
    <w:pPr>
      <w:tabs>
        <w:tab w:val="center" w:pos="4677"/>
        <w:tab w:val="right" w:pos="9355"/>
      </w:tabs>
    </w:pPr>
  </w:style>
  <w:style w:type="character" w:customStyle="1" w:styleId="a7">
    <w:name w:val="Нижний колонтитул Знак"/>
    <w:basedOn w:val="a0"/>
    <w:link w:val="a6"/>
    <w:uiPriority w:val="99"/>
    <w:rsid w:val="00F4432D"/>
    <w:rPr>
      <w:rFonts w:ascii="Times New Roman" w:eastAsia="Times New Roman" w:hAnsi="Times New Roman" w:cs="Times New Roman"/>
      <w:sz w:val="20"/>
      <w:szCs w:val="20"/>
      <w:lang w:eastAsia="zh-TW"/>
    </w:rPr>
  </w:style>
  <w:style w:type="character" w:styleId="a8">
    <w:name w:val="page number"/>
    <w:basedOn w:val="a0"/>
    <w:rsid w:val="00F4432D"/>
  </w:style>
  <w:style w:type="paragraph" w:styleId="a9">
    <w:name w:val="Body Text"/>
    <w:basedOn w:val="a"/>
    <w:link w:val="aa"/>
    <w:rsid w:val="00F4432D"/>
    <w:pPr>
      <w:spacing w:after="120"/>
    </w:pPr>
  </w:style>
  <w:style w:type="character" w:customStyle="1" w:styleId="aa">
    <w:name w:val="Основной текст Знак"/>
    <w:basedOn w:val="a0"/>
    <w:link w:val="a9"/>
    <w:rsid w:val="00F4432D"/>
    <w:rPr>
      <w:rFonts w:ascii="Times New Roman" w:eastAsia="Times New Roman" w:hAnsi="Times New Roman" w:cs="Times New Roman"/>
      <w:sz w:val="20"/>
      <w:szCs w:val="20"/>
      <w:lang w:eastAsia="zh-TW"/>
    </w:rPr>
  </w:style>
  <w:style w:type="paragraph" w:styleId="ab">
    <w:name w:val="Body Text Indent"/>
    <w:basedOn w:val="a"/>
    <w:link w:val="ac"/>
    <w:rsid w:val="00F4432D"/>
    <w:pPr>
      <w:spacing w:after="120"/>
      <w:ind w:left="283"/>
    </w:pPr>
  </w:style>
  <w:style w:type="character" w:customStyle="1" w:styleId="ac">
    <w:name w:val="Основной текст с отступом Знак"/>
    <w:basedOn w:val="a0"/>
    <w:link w:val="ab"/>
    <w:rsid w:val="00F4432D"/>
    <w:rPr>
      <w:rFonts w:ascii="Times New Roman" w:eastAsia="Times New Roman" w:hAnsi="Times New Roman" w:cs="Times New Roman"/>
      <w:sz w:val="20"/>
      <w:szCs w:val="20"/>
      <w:lang w:eastAsia="zh-TW"/>
    </w:rPr>
  </w:style>
  <w:style w:type="paragraph" w:styleId="21">
    <w:name w:val="Body Text 2"/>
    <w:basedOn w:val="a"/>
    <w:link w:val="22"/>
    <w:rsid w:val="00F4432D"/>
    <w:pPr>
      <w:spacing w:after="120" w:line="480" w:lineRule="auto"/>
    </w:pPr>
  </w:style>
  <w:style w:type="character" w:customStyle="1" w:styleId="22">
    <w:name w:val="Основной текст 2 Знак"/>
    <w:basedOn w:val="a0"/>
    <w:link w:val="21"/>
    <w:rsid w:val="00F4432D"/>
    <w:rPr>
      <w:rFonts w:ascii="Times New Roman" w:eastAsia="Times New Roman" w:hAnsi="Times New Roman" w:cs="Times New Roman"/>
      <w:sz w:val="20"/>
      <w:szCs w:val="20"/>
      <w:lang w:eastAsia="zh-TW"/>
    </w:rPr>
  </w:style>
  <w:style w:type="paragraph" w:styleId="23">
    <w:name w:val="Body Text Indent 2"/>
    <w:basedOn w:val="a"/>
    <w:link w:val="24"/>
    <w:rsid w:val="00F4432D"/>
    <w:pPr>
      <w:spacing w:after="120" w:line="480" w:lineRule="auto"/>
      <w:ind w:left="283"/>
    </w:pPr>
    <w:rPr>
      <w:rFonts w:eastAsia="Batang"/>
      <w:sz w:val="24"/>
      <w:szCs w:val="24"/>
      <w:lang w:eastAsia="ko-KR"/>
    </w:rPr>
  </w:style>
  <w:style w:type="character" w:customStyle="1" w:styleId="24">
    <w:name w:val="Основной текст с отступом 2 Знак"/>
    <w:basedOn w:val="a0"/>
    <w:link w:val="23"/>
    <w:rsid w:val="00F4432D"/>
    <w:rPr>
      <w:rFonts w:ascii="Times New Roman" w:eastAsia="Batang" w:hAnsi="Times New Roman" w:cs="Times New Roman"/>
      <w:sz w:val="24"/>
      <w:szCs w:val="24"/>
      <w:lang w:eastAsia="ko-KR"/>
    </w:rPr>
  </w:style>
  <w:style w:type="table" w:styleId="ad">
    <w:name w:val="Table Grid"/>
    <w:basedOn w:val="a1"/>
    <w:rsid w:val="00F44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F4432D"/>
    <w:pPr>
      <w:spacing w:after="0" w:line="240" w:lineRule="auto"/>
    </w:pPr>
    <w:rPr>
      <w:rFonts w:ascii="Times New Roman" w:eastAsia="Times New Roman" w:hAnsi="Times New Roman" w:cs="Times New Roman"/>
      <w:sz w:val="20"/>
      <w:szCs w:val="20"/>
      <w:lang w:eastAsia="ru-RU"/>
    </w:rPr>
  </w:style>
  <w:style w:type="paragraph" w:styleId="ae">
    <w:name w:val="Subtitle"/>
    <w:basedOn w:val="a"/>
    <w:link w:val="af"/>
    <w:uiPriority w:val="11"/>
    <w:qFormat/>
    <w:rsid w:val="00F4432D"/>
    <w:pPr>
      <w:ind w:firstLine="540"/>
      <w:jc w:val="center"/>
    </w:pPr>
    <w:rPr>
      <w:sz w:val="28"/>
      <w:lang w:eastAsia="ru-RU"/>
    </w:rPr>
  </w:style>
  <w:style w:type="character" w:customStyle="1" w:styleId="af">
    <w:name w:val="Подзаголовок Знак"/>
    <w:basedOn w:val="a0"/>
    <w:link w:val="ae"/>
    <w:uiPriority w:val="11"/>
    <w:rsid w:val="00F4432D"/>
    <w:rPr>
      <w:rFonts w:ascii="Times New Roman" w:eastAsia="Times New Roman" w:hAnsi="Times New Roman" w:cs="Times New Roman"/>
      <w:sz w:val="28"/>
      <w:szCs w:val="20"/>
      <w:lang w:eastAsia="ru-RU"/>
    </w:rPr>
  </w:style>
  <w:style w:type="paragraph" w:styleId="33">
    <w:name w:val="Body Text Indent 3"/>
    <w:basedOn w:val="a"/>
    <w:link w:val="34"/>
    <w:rsid w:val="00F4432D"/>
    <w:pPr>
      <w:spacing w:after="120"/>
      <w:ind w:left="283"/>
    </w:pPr>
    <w:rPr>
      <w:sz w:val="16"/>
      <w:szCs w:val="16"/>
      <w:lang w:eastAsia="ru-RU"/>
    </w:rPr>
  </w:style>
  <w:style w:type="character" w:customStyle="1" w:styleId="34">
    <w:name w:val="Основной текст с отступом 3 Знак"/>
    <w:basedOn w:val="a0"/>
    <w:link w:val="33"/>
    <w:rsid w:val="00F4432D"/>
    <w:rPr>
      <w:rFonts w:ascii="Times New Roman" w:eastAsia="Times New Roman" w:hAnsi="Times New Roman" w:cs="Times New Roman"/>
      <w:sz w:val="16"/>
      <w:szCs w:val="16"/>
      <w:lang w:eastAsia="ru-RU"/>
    </w:rPr>
  </w:style>
  <w:style w:type="paragraph" w:styleId="af0">
    <w:name w:val="List Paragraph"/>
    <w:basedOn w:val="a"/>
    <w:link w:val="af1"/>
    <w:uiPriority w:val="34"/>
    <w:qFormat/>
    <w:rsid w:val="00F4432D"/>
    <w:pPr>
      <w:spacing w:after="200" w:line="276" w:lineRule="auto"/>
      <w:ind w:left="720"/>
      <w:contextualSpacing/>
    </w:pPr>
    <w:rPr>
      <w:rFonts w:eastAsia="Calibri"/>
      <w:sz w:val="22"/>
      <w:szCs w:val="22"/>
      <w:lang w:eastAsia="en-US"/>
    </w:rPr>
  </w:style>
  <w:style w:type="character" w:styleId="af2">
    <w:name w:val="Emphasis"/>
    <w:basedOn w:val="a0"/>
    <w:uiPriority w:val="20"/>
    <w:qFormat/>
    <w:rsid w:val="00F4432D"/>
    <w:rPr>
      <w:i/>
      <w:iCs/>
    </w:rPr>
  </w:style>
  <w:style w:type="paragraph" w:styleId="af3">
    <w:name w:val="Normal (Web)"/>
    <w:aliases w:val="Обычный (Web)"/>
    <w:basedOn w:val="a"/>
    <w:uiPriority w:val="99"/>
    <w:rsid w:val="00F4432D"/>
    <w:pPr>
      <w:spacing w:before="100" w:beforeAutospacing="1" w:after="100" w:afterAutospacing="1"/>
    </w:pPr>
    <w:rPr>
      <w:sz w:val="24"/>
      <w:szCs w:val="24"/>
      <w:lang w:eastAsia="ru-RU"/>
    </w:rPr>
  </w:style>
  <w:style w:type="paragraph" w:styleId="af4">
    <w:name w:val="Balloon Text"/>
    <w:basedOn w:val="a"/>
    <w:link w:val="af5"/>
    <w:semiHidden/>
    <w:rsid w:val="00F4432D"/>
    <w:rPr>
      <w:rFonts w:ascii="Tahoma" w:hAnsi="Tahoma" w:cs="Tahoma"/>
      <w:sz w:val="16"/>
      <w:szCs w:val="16"/>
    </w:rPr>
  </w:style>
  <w:style w:type="character" w:customStyle="1" w:styleId="af5">
    <w:name w:val="Текст выноски Знак"/>
    <w:basedOn w:val="a0"/>
    <w:link w:val="af4"/>
    <w:semiHidden/>
    <w:rsid w:val="00F4432D"/>
    <w:rPr>
      <w:rFonts w:ascii="Tahoma" w:eastAsia="Times New Roman" w:hAnsi="Tahoma" w:cs="Tahoma"/>
      <w:sz w:val="16"/>
      <w:szCs w:val="16"/>
      <w:lang w:eastAsia="zh-TW"/>
    </w:rPr>
  </w:style>
  <w:style w:type="paragraph" w:customStyle="1" w:styleId="bodytext">
    <w:name w:val="bodytext"/>
    <w:basedOn w:val="a"/>
    <w:rsid w:val="00F4432D"/>
    <w:pPr>
      <w:spacing w:before="100" w:beforeAutospacing="1" w:after="100" w:afterAutospacing="1"/>
    </w:pPr>
    <w:rPr>
      <w:sz w:val="24"/>
      <w:szCs w:val="24"/>
      <w:lang w:eastAsia="ru-RU"/>
    </w:rPr>
  </w:style>
  <w:style w:type="paragraph" w:styleId="af6">
    <w:name w:val="Plain Text"/>
    <w:basedOn w:val="a"/>
    <w:link w:val="af7"/>
    <w:rsid w:val="00F4432D"/>
    <w:rPr>
      <w:rFonts w:ascii="Courier New" w:hAnsi="Courier New" w:cs="Courier New"/>
    </w:rPr>
  </w:style>
  <w:style w:type="character" w:customStyle="1" w:styleId="af7">
    <w:name w:val="Текст Знак"/>
    <w:basedOn w:val="a0"/>
    <w:link w:val="af6"/>
    <w:rsid w:val="00F4432D"/>
    <w:rPr>
      <w:rFonts w:ascii="Courier New" w:eastAsia="Times New Roman" w:hAnsi="Courier New" w:cs="Courier New"/>
      <w:sz w:val="20"/>
      <w:szCs w:val="20"/>
      <w:lang w:eastAsia="zh-TW"/>
    </w:rPr>
  </w:style>
  <w:style w:type="character" w:customStyle="1" w:styleId="s0">
    <w:name w:val="s0"/>
    <w:basedOn w:val="a0"/>
    <w:rsid w:val="00F4432D"/>
    <w:rPr>
      <w:rFonts w:ascii="Times New Roman" w:hAnsi="Times New Roman" w:cs="Times New Roman" w:hint="default"/>
      <w:b w:val="0"/>
      <w:bCs w:val="0"/>
      <w:i w:val="0"/>
      <w:iCs w:val="0"/>
      <w:strike w:val="0"/>
      <w:dstrike w:val="0"/>
      <w:color w:val="000000"/>
      <w:sz w:val="22"/>
      <w:szCs w:val="22"/>
      <w:u w:val="none"/>
      <w:effect w:val="none"/>
    </w:rPr>
  </w:style>
  <w:style w:type="character" w:styleId="af8">
    <w:name w:val="Hyperlink"/>
    <w:basedOn w:val="a0"/>
    <w:rsid w:val="00F4432D"/>
    <w:rPr>
      <w:color w:val="0000FF"/>
      <w:u w:val="single"/>
    </w:rPr>
  </w:style>
  <w:style w:type="paragraph" w:customStyle="1" w:styleId="af9">
    <w:name w:val="Знак Знак Знак Знак"/>
    <w:basedOn w:val="a"/>
    <w:autoRedefine/>
    <w:rsid w:val="00F4432D"/>
    <w:pPr>
      <w:spacing w:after="160" w:line="240" w:lineRule="exact"/>
    </w:pPr>
    <w:rPr>
      <w:rFonts w:eastAsia="SimSun"/>
      <w:b/>
      <w:sz w:val="28"/>
      <w:szCs w:val="24"/>
      <w:lang w:val="en-US" w:eastAsia="en-US"/>
    </w:rPr>
  </w:style>
  <w:style w:type="paragraph" w:customStyle="1" w:styleId="afa">
    <w:name w:val="Для абзацев"/>
    <w:basedOn w:val="a"/>
    <w:link w:val="afb"/>
    <w:rsid w:val="00F4432D"/>
    <w:pPr>
      <w:ind w:firstLine="425"/>
      <w:jc w:val="both"/>
    </w:pPr>
    <w:rPr>
      <w:rFonts w:ascii="Cambria" w:hAnsi="Cambria"/>
      <w:sz w:val="24"/>
      <w:szCs w:val="24"/>
    </w:rPr>
  </w:style>
  <w:style w:type="character" w:customStyle="1" w:styleId="afb">
    <w:name w:val="Для абзацев Знак"/>
    <w:link w:val="afa"/>
    <w:locked/>
    <w:rsid w:val="00F4432D"/>
    <w:rPr>
      <w:rFonts w:ascii="Cambria" w:eastAsia="Times New Roman" w:hAnsi="Cambria" w:cs="Times New Roman"/>
      <w:sz w:val="24"/>
      <w:szCs w:val="24"/>
    </w:rPr>
  </w:style>
  <w:style w:type="character" w:customStyle="1" w:styleId="af1">
    <w:name w:val="Абзац списка Знак"/>
    <w:link w:val="af0"/>
    <w:uiPriority w:val="34"/>
    <w:rsid w:val="00F4432D"/>
    <w:rPr>
      <w:rFonts w:ascii="Times New Roman" w:eastAsia="Calibri" w:hAnsi="Times New Roman" w:cs="Times New Roman"/>
    </w:rPr>
  </w:style>
  <w:style w:type="paragraph" w:customStyle="1" w:styleId="12">
    <w:name w:val="Абзац списка1"/>
    <w:basedOn w:val="a"/>
    <w:rsid w:val="00F4432D"/>
    <w:pPr>
      <w:ind w:left="720"/>
    </w:pPr>
    <w:rPr>
      <w:rFonts w:eastAsia="Calibri"/>
      <w:sz w:val="24"/>
      <w:szCs w:val="24"/>
      <w:lang w:eastAsia="ru-RU"/>
    </w:rPr>
  </w:style>
  <w:style w:type="paragraph" w:customStyle="1" w:styleId="Default">
    <w:name w:val="Default"/>
    <w:uiPriority w:val="99"/>
    <w:rsid w:val="00F443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c">
    <w:name w:val="annotation reference"/>
    <w:basedOn w:val="a0"/>
    <w:uiPriority w:val="99"/>
    <w:semiHidden/>
    <w:unhideWhenUsed/>
    <w:rsid w:val="006E30E5"/>
    <w:rPr>
      <w:sz w:val="16"/>
      <w:szCs w:val="16"/>
    </w:rPr>
  </w:style>
  <w:style w:type="paragraph" w:styleId="afd">
    <w:name w:val="annotation text"/>
    <w:basedOn w:val="a"/>
    <w:link w:val="afe"/>
    <w:uiPriority w:val="99"/>
    <w:semiHidden/>
    <w:unhideWhenUsed/>
    <w:rsid w:val="006E30E5"/>
  </w:style>
  <w:style w:type="character" w:customStyle="1" w:styleId="afe">
    <w:name w:val="Текст примечания Знак"/>
    <w:basedOn w:val="a0"/>
    <w:link w:val="afd"/>
    <w:uiPriority w:val="99"/>
    <w:semiHidden/>
    <w:rsid w:val="006E30E5"/>
    <w:rPr>
      <w:rFonts w:ascii="Times New Roman" w:eastAsia="Times New Roman" w:hAnsi="Times New Roman" w:cs="Times New Roman"/>
      <w:sz w:val="20"/>
      <w:szCs w:val="20"/>
      <w:lang w:eastAsia="zh-TW"/>
    </w:rPr>
  </w:style>
  <w:style w:type="paragraph" w:styleId="aff">
    <w:name w:val="annotation subject"/>
    <w:basedOn w:val="afd"/>
    <w:next w:val="afd"/>
    <w:link w:val="aff0"/>
    <w:uiPriority w:val="99"/>
    <w:semiHidden/>
    <w:unhideWhenUsed/>
    <w:rsid w:val="006E30E5"/>
    <w:rPr>
      <w:b/>
      <w:bCs/>
    </w:rPr>
  </w:style>
  <w:style w:type="character" w:customStyle="1" w:styleId="aff0">
    <w:name w:val="Тема примечания Знак"/>
    <w:basedOn w:val="afe"/>
    <w:link w:val="aff"/>
    <w:uiPriority w:val="99"/>
    <w:semiHidden/>
    <w:rsid w:val="006E30E5"/>
    <w:rPr>
      <w:rFonts w:ascii="Times New Roman" w:eastAsia="Times New Roman" w:hAnsi="Times New Roman" w:cs="Times New Roman"/>
      <w:b/>
      <w:bCs/>
      <w:sz w:val="20"/>
      <w:szCs w:val="20"/>
      <w:lang w:eastAsia="zh-TW"/>
    </w:rPr>
  </w:style>
  <w:style w:type="character" w:styleId="aff1">
    <w:name w:val="Subtle Emphasis"/>
    <w:basedOn w:val="a0"/>
    <w:uiPriority w:val="19"/>
    <w:qFormat/>
    <w:rsid w:val="000A2D46"/>
    <w:rPr>
      <w:i/>
      <w:iCs/>
      <w:color w:val="808080" w:themeColor="text1" w:themeTint="7F"/>
    </w:rPr>
  </w:style>
  <w:style w:type="paragraph" w:styleId="aff2">
    <w:name w:val="No Spacing"/>
    <w:aliases w:val="мелкий,мой рабочий,No Spacing,норма,Обя,Айгерим,свой,Без интеБез интервала,Без интервала11,Без интервала111,No Spacing1,14 TNR,МОЙ СТИЛЬ,Елжан,No Spacing11,Без интервала2,Без интерваль,исполнитель,СНОСКИ,Алия,ARSH_N,Дастан1,Документ"/>
    <w:link w:val="aff3"/>
    <w:uiPriority w:val="1"/>
    <w:qFormat/>
    <w:rsid w:val="00706843"/>
    <w:pPr>
      <w:spacing w:after="0" w:line="240" w:lineRule="auto"/>
    </w:pPr>
    <w:rPr>
      <w:rFonts w:eastAsiaTheme="minorEastAsia"/>
      <w:lang w:eastAsia="ru-RU"/>
    </w:rPr>
  </w:style>
  <w:style w:type="character" w:customStyle="1" w:styleId="aff3">
    <w:name w:val="Без интервала Знак"/>
    <w:aliases w:val="мелкий Знак,мой рабочий Знак,No Spacing Знак,норма Знак,Обя Знак,Айгерим Знак,свой Знак,Без интеБез интервала Знак,Без интервала11 Знак,Без интервала111 Знак,No Spacing1 Знак,14 TNR Знак,МОЙ СТИЛЬ Знак,Елжан Знак,No Spacing11 Знак"/>
    <w:link w:val="aff2"/>
    <w:uiPriority w:val="1"/>
    <w:qFormat/>
    <w:locked/>
    <w:rsid w:val="00706843"/>
    <w:rPr>
      <w:rFonts w:eastAsiaTheme="minorEastAsia"/>
      <w:lang w:eastAsia="ru-RU"/>
    </w:rPr>
  </w:style>
  <w:style w:type="paragraph" w:customStyle="1" w:styleId="aff4">
    <w:name w:val="Стиль"/>
    <w:rsid w:val="00593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B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semiHidden/>
    <w:rsid w:val="006B145A"/>
    <w:rPr>
      <w:rFonts w:ascii="Courier New" w:eastAsia="Times New Roman" w:hAnsi="Courier New" w:cs="Courier New"/>
      <w:sz w:val="20"/>
      <w:szCs w:val="20"/>
      <w:lang w:eastAsia="ru-RU"/>
    </w:rPr>
  </w:style>
  <w:style w:type="character" w:customStyle="1" w:styleId="y2iqfc">
    <w:name w:val="y2iqfc"/>
    <w:basedOn w:val="a0"/>
    <w:rsid w:val="006B145A"/>
  </w:style>
  <w:style w:type="paragraph" w:customStyle="1" w:styleId="p">
    <w:name w:val="p"/>
    <w:basedOn w:val="a"/>
    <w:rsid w:val="00A462DE"/>
    <w:rPr>
      <w:color w:val="000000"/>
      <w:sz w:val="24"/>
      <w:szCs w:val="24"/>
      <w:lang w:eastAsia="ru-RU"/>
    </w:rPr>
  </w:style>
  <w:style w:type="character" w:customStyle="1" w:styleId="hps">
    <w:name w:val="hps"/>
    <w:basedOn w:val="a0"/>
    <w:rsid w:val="00A462DE"/>
  </w:style>
  <w:style w:type="character" w:customStyle="1" w:styleId="7">
    <w:name w:val="Основной текст (7)"/>
    <w:basedOn w:val="a0"/>
    <w:rsid w:val="00A462D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5">
    <w:name w:val="Основной текст_"/>
    <w:basedOn w:val="a0"/>
    <w:link w:val="25"/>
    <w:rsid w:val="00A462DE"/>
    <w:rPr>
      <w:rFonts w:ascii="Times New Roman" w:eastAsia="Times New Roman" w:hAnsi="Times New Roman" w:cs="Times New Roman"/>
      <w:sz w:val="27"/>
      <w:szCs w:val="27"/>
      <w:shd w:val="clear" w:color="auto" w:fill="FFFFFF"/>
    </w:rPr>
  </w:style>
  <w:style w:type="character" w:customStyle="1" w:styleId="13">
    <w:name w:val="Основной текст1"/>
    <w:basedOn w:val="aff5"/>
    <w:rsid w:val="00A462DE"/>
    <w:rPr>
      <w:rFonts w:ascii="Times New Roman" w:eastAsia="Times New Roman" w:hAnsi="Times New Roman" w:cs="Times New Roman"/>
      <w:color w:val="000000"/>
      <w:spacing w:val="0"/>
      <w:w w:val="100"/>
      <w:position w:val="0"/>
      <w:sz w:val="27"/>
      <w:szCs w:val="27"/>
      <w:shd w:val="clear" w:color="auto" w:fill="FFFFFF"/>
      <w:lang w:val="kk-KZ"/>
    </w:rPr>
  </w:style>
  <w:style w:type="paragraph" w:customStyle="1" w:styleId="25">
    <w:name w:val="Основной текст2"/>
    <w:basedOn w:val="a"/>
    <w:link w:val="aff5"/>
    <w:rsid w:val="00A462DE"/>
    <w:pPr>
      <w:widowControl w:val="0"/>
      <w:shd w:val="clear" w:color="auto" w:fill="FFFFFF"/>
      <w:spacing w:line="322" w:lineRule="exact"/>
      <w:ind w:hanging="420"/>
      <w:jc w:val="both"/>
    </w:pPr>
    <w:rPr>
      <w:sz w:val="27"/>
      <w:szCs w:val="27"/>
      <w:lang w:eastAsia="en-US"/>
    </w:rPr>
  </w:style>
  <w:style w:type="character" w:customStyle="1" w:styleId="26">
    <w:name w:val="Основной текст (2)_"/>
    <w:link w:val="27"/>
    <w:rsid w:val="00871F8F"/>
    <w:rPr>
      <w:sz w:val="28"/>
      <w:szCs w:val="28"/>
      <w:shd w:val="clear" w:color="auto" w:fill="FFFFFF"/>
    </w:rPr>
  </w:style>
  <w:style w:type="paragraph" w:customStyle="1" w:styleId="27">
    <w:name w:val="Основной текст (2)"/>
    <w:basedOn w:val="a"/>
    <w:link w:val="26"/>
    <w:rsid w:val="00871F8F"/>
    <w:pPr>
      <w:widowControl w:val="0"/>
      <w:shd w:val="clear" w:color="auto" w:fill="FFFFFF"/>
      <w:spacing w:after="360" w:line="240" w:lineRule="atLeast"/>
      <w:jc w:val="center"/>
    </w:pPr>
    <w:rPr>
      <w:rFonts w:asciiTheme="minorHAnsi" w:eastAsiaTheme="minorHAnsi" w:hAnsiTheme="minorHAnsi" w:cstheme="minorBidi"/>
      <w:sz w:val="28"/>
      <w:szCs w:val="28"/>
      <w:lang w:eastAsia="en-US"/>
    </w:rPr>
  </w:style>
  <w:style w:type="character" w:customStyle="1" w:styleId="apple-converted-space">
    <w:name w:val="apple-converted-space"/>
    <w:basedOn w:val="a0"/>
    <w:rsid w:val="00871F8F"/>
  </w:style>
  <w:style w:type="character" w:customStyle="1" w:styleId="30">
    <w:name w:val="Заголовок 3 Знак"/>
    <w:basedOn w:val="a0"/>
    <w:link w:val="3"/>
    <w:uiPriority w:val="9"/>
    <w:semiHidden/>
    <w:rsid w:val="00334CD5"/>
    <w:rPr>
      <w:rFonts w:asciiTheme="majorHAnsi" w:eastAsiaTheme="majorEastAsia" w:hAnsiTheme="majorHAnsi" w:cstheme="majorBidi"/>
      <w:b/>
      <w:bCs/>
      <w:color w:val="4F81BD" w:themeColor="accent1"/>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782">
      <w:bodyDiv w:val="1"/>
      <w:marLeft w:val="0"/>
      <w:marRight w:val="0"/>
      <w:marTop w:val="0"/>
      <w:marBottom w:val="0"/>
      <w:divBdr>
        <w:top w:val="none" w:sz="0" w:space="0" w:color="auto"/>
        <w:left w:val="none" w:sz="0" w:space="0" w:color="auto"/>
        <w:bottom w:val="none" w:sz="0" w:space="0" w:color="auto"/>
        <w:right w:val="none" w:sz="0" w:space="0" w:color="auto"/>
      </w:divBdr>
    </w:div>
    <w:div w:id="20401869">
      <w:bodyDiv w:val="1"/>
      <w:marLeft w:val="0"/>
      <w:marRight w:val="0"/>
      <w:marTop w:val="0"/>
      <w:marBottom w:val="0"/>
      <w:divBdr>
        <w:top w:val="none" w:sz="0" w:space="0" w:color="auto"/>
        <w:left w:val="none" w:sz="0" w:space="0" w:color="auto"/>
        <w:bottom w:val="none" w:sz="0" w:space="0" w:color="auto"/>
        <w:right w:val="none" w:sz="0" w:space="0" w:color="auto"/>
      </w:divBdr>
    </w:div>
    <w:div w:id="54479393">
      <w:bodyDiv w:val="1"/>
      <w:marLeft w:val="0"/>
      <w:marRight w:val="0"/>
      <w:marTop w:val="0"/>
      <w:marBottom w:val="0"/>
      <w:divBdr>
        <w:top w:val="none" w:sz="0" w:space="0" w:color="auto"/>
        <w:left w:val="none" w:sz="0" w:space="0" w:color="auto"/>
        <w:bottom w:val="none" w:sz="0" w:space="0" w:color="auto"/>
        <w:right w:val="none" w:sz="0" w:space="0" w:color="auto"/>
      </w:divBdr>
    </w:div>
    <w:div w:id="114643805">
      <w:bodyDiv w:val="1"/>
      <w:marLeft w:val="0"/>
      <w:marRight w:val="0"/>
      <w:marTop w:val="0"/>
      <w:marBottom w:val="0"/>
      <w:divBdr>
        <w:top w:val="none" w:sz="0" w:space="0" w:color="auto"/>
        <w:left w:val="none" w:sz="0" w:space="0" w:color="auto"/>
        <w:bottom w:val="none" w:sz="0" w:space="0" w:color="auto"/>
        <w:right w:val="none" w:sz="0" w:space="0" w:color="auto"/>
      </w:divBdr>
    </w:div>
    <w:div w:id="181356666">
      <w:bodyDiv w:val="1"/>
      <w:marLeft w:val="0"/>
      <w:marRight w:val="0"/>
      <w:marTop w:val="0"/>
      <w:marBottom w:val="0"/>
      <w:divBdr>
        <w:top w:val="none" w:sz="0" w:space="0" w:color="auto"/>
        <w:left w:val="none" w:sz="0" w:space="0" w:color="auto"/>
        <w:bottom w:val="none" w:sz="0" w:space="0" w:color="auto"/>
        <w:right w:val="none" w:sz="0" w:space="0" w:color="auto"/>
      </w:divBdr>
    </w:div>
    <w:div w:id="318733787">
      <w:bodyDiv w:val="1"/>
      <w:marLeft w:val="0"/>
      <w:marRight w:val="0"/>
      <w:marTop w:val="0"/>
      <w:marBottom w:val="0"/>
      <w:divBdr>
        <w:top w:val="none" w:sz="0" w:space="0" w:color="auto"/>
        <w:left w:val="none" w:sz="0" w:space="0" w:color="auto"/>
        <w:bottom w:val="none" w:sz="0" w:space="0" w:color="auto"/>
        <w:right w:val="none" w:sz="0" w:space="0" w:color="auto"/>
      </w:divBdr>
    </w:div>
    <w:div w:id="342517212">
      <w:bodyDiv w:val="1"/>
      <w:marLeft w:val="0"/>
      <w:marRight w:val="0"/>
      <w:marTop w:val="0"/>
      <w:marBottom w:val="0"/>
      <w:divBdr>
        <w:top w:val="none" w:sz="0" w:space="0" w:color="auto"/>
        <w:left w:val="none" w:sz="0" w:space="0" w:color="auto"/>
        <w:bottom w:val="none" w:sz="0" w:space="0" w:color="auto"/>
        <w:right w:val="none" w:sz="0" w:space="0" w:color="auto"/>
      </w:divBdr>
    </w:div>
    <w:div w:id="397172520">
      <w:bodyDiv w:val="1"/>
      <w:marLeft w:val="0"/>
      <w:marRight w:val="0"/>
      <w:marTop w:val="0"/>
      <w:marBottom w:val="0"/>
      <w:divBdr>
        <w:top w:val="none" w:sz="0" w:space="0" w:color="auto"/>
        <w:left w:val="none" w:sz="0" w:space="0" w:color="auto"/>
        <w:bottom w:val="none" w:sz="0" w:space="0" w:color="auto"/>
        <w:right w:val="none" w:sz="0" w:space="0" w:color="auto"/>
      </w:divBdr>
    </w:div>
    <w:div w:id="398794755">
      <w:bodyDiv w:val="1"/>
      <w:marLeft w:val="0"/>
      <w:marRight w:val="0"/>
      <w:marTop w:val="0"/>
      <w:marBottom w:val="0"/>
      <w:divBdr>
        <w:top w:val="none" w:sz="0" w:space="0" w:color="auto"/>
        <w:left w:val="none" w:sz="0" w:space="0" w:color="auto"/>
        <w:bottom w:val="none" w:sz="0" w:space="0" w:color="auto"/>
        <w:right w:val="none" w:sz="0" w:space="0" w:color="auto"/>
      </w:divBdr>
      <w:divsChild>
        <w:div w:id="395468937">
          <w:marLeft w:val="0"/>
          <w:marRight w:val="0"/>
          <w:marTop w:val="0"/>
          <w:marBottom w:val="0"/>
          <w:divBdr>
            <w:top w:val="none" w:sz="0" w:space="0" w:color="auto"/>
            <w:left w:val="none" w:sz="0" w:space="0" w:color="auto"/>
            <w:bottom w:val="none" w:sz="0" w:space="0" w:color="auto"/>
            <w:right w:val="none" w:sz="0" w:space="0" w:color="auto"/>
          </w:divBdr>
        </w:div>
        <w:div w:id="274484800">
          <w:marLeft w:val="0"/>
          <w:marRight w:val="0"/>
          <w:marTop w:val="0"/>
          <w:marBottom w:val="0"/>
          <w:divBdr>
            <w:top w:val="none" w:sz="0" w:space="0" w:color="auto"/>
            <w:left w:val="none" w:sz="0" w:space="0" w:color="auto"/>
            <w:bottom w:val="none" w:sz="0" w:space="0" w:color="auto"/>
            <w:right w:val="none" w:sz="0" w:space="0" w:color="auto"/>
          </w:divBdr>
        </w:div>
      </w:divsChild>
    </w:div>
    <w:div w:id="400567873">
      <w:bodyDiv w:val="1"/>
      <w:marLeft w:val="0"/>
      <w:marRight w:val="0"/>
      <w:marTop w:val="0"/>
      <w:marBottom w:val="0"/>
      <w:divBdr>
        <w:top w:val="none" w:sz="0" w:space="0" w:color="auto"/>
        <w:left w:val="none" w:sz="0" w:space="0" w:color="auto"/>
        <w:bottom w:val="none" w:sz="0" w:space="0" w:color="auto"/>
        <w:right w:val="none" w:sz="0" w:space="0" w:color="auto"/>
      </w:divBdr>
    </w:div>
    <w:div w:id="408238531">
      <w:bodyDiv w:val="1"/>
      <w:marLeft w:val="0"/>
      <w:marRight w:val="0"/>
      <w:marTop w:val="0"/>
      <w:marBottom w:val="0"/>
      <w:divBdr>
        <w:top w:val="none" w:sz="0" w:space="0" w:color="auto"/>
        <w:left w:val="none" w:sz="0" w:space="0" w:color="auto"/>
        <w:bottom w:val="none" w:sz="0" w:space="0" w:color="auto"/>
        <w:right w:val="none" w:sz="0" w:space="0" w:color="auto"/>
      </w:divBdr>
      <w:divsChild>
        <w:div w:id="361707828">
          <w:marLeft w:val="0"/>
          <w:marRight w:val="0"/>
          <w:marTop w:val="0"/>
          <w:marBottom w:val="0"/>
          <w:divBdr>
            <w:top w:val="none" w:sz="0" w:space="0" w:color="auto"/>
            <w:left w:val="none" w:sz="0" w:space="0" w:color="auto"/>
            <w:bottom w:val="none" w:sz="0" w:space="0" w:color="auto"/>
            <w:right w:val="none" w:sz="0" w:space="0" w:color="auto"/>
          </w:divBdr>
        </w:div>
        <w:div w:id="243105448">
          <w:marLeft w:val="0"/>
          <w:marRight w:val="0"/>
          <w:marTop w:val="0"/>
          <w:marBottom w:val="0"/>
          <w:divBdr>
            <w:top w:val="none" w:sz="0" w:space="0" w:color="auto"/>
            <w:left w:val="none" w:sz="0" w:space="0" w:color="auto"/>
            <w:bottom w:val="none" w:sz="0" w:space="0" w:color="auto"/>
            <w:right w:val="none" w:sz="0" w:space="0" w:color="auto"/>
          </w:divBdr>
        </w:div>
      </w:divsChild>
    </w:div>
    <w:div w:id="442187390">
      <w:bodyDiv w:val="1"/>
      <w:marLeft w:val="0"/>
      <w:marRight w:val="0"/>
      <w:marTop w:val="0"/>
      <w:marBottom w:val="0"/>
      <w:divBdr>
        <w:top w:val="none" w:sz="0" w:space="0" w:color="auto"/>
        <w:left w:val="none" w:sz="0" w:space="0" w:color="auto"/>
        <w:bottom w:val="none" w:sz="0" w:space="0" w:color="auto"/>
        <w:right w:val="none" w:sz="0" w:space="0" w:color="auto"/>
      </w:divBdr>
    </w:div>
    <w:div w:id="446389391">
      <w:bodyDiv w:val="1"/>
      <w:marLeft w:val="0"/>
      <w:marRight w:val="0"/>
      <w:marTop w:val="0"/>
      <w:marBottom w:val="0"/>
      <w:divBdr>
        <w:top w:val="none" w:sz="0" w:space="0" w:color="auto"/>
        <w:left w:val="none" w:sz="0" w:space="0" w:color="auto"/>
        <w:bottom w:val="none" w:sz="0" w:space="0" w:color="auto"/>
        <w:right w:val="none" w:sz="0" w:space="0" w:color="auto"/>
      </w:divBdr>
    </w:div>
    <w:div w:id="453986775">
      <w:bodyDiv w:val="1"/>
      <w:marLeft w:val="0"/>
      <w:marRight w:val="0"/>
      <w:marTop w:val="0"/>
      <w:marBottom w:val="0"/>
      <w:divBdr>
        <w:top w:val="none" w:sz="0" w:space="0" w:color="auto"/>
        <w:left w:val="none" w:sz="0" w:space="0" w:color="auto"/>
        <w:bottom w:val="none" w:sz="0" w:space="0" w:color="auto"/>
        <w:right w:val="none" w:sz="0" w:space="0" w:color="auto"/>
      </w:divBdr>
    </w:div>
    <w:div w:id="503129143">
      <w:bodyDiv w:val="1"/>
      <w:marLeft w:val="0"/>
      <w:marRight w:val="0"/>
      <w:marTop w:val="0"/>
      <w:marBottom w:val="0"/>
      <w:divBdr>
        <w:top w:val="none" w:sz="0" w:space="0" w:color="auto"/>
        <w:left w:val="none" w:sz="0" w:space="0" w:color="auto"/>
        <w:bottom w:val="none" w:sz="0" w:space="0" w:color="auto"/>
        <w:right w:val="none" w:sz="0" w:space="0" w:color="auto"/>
      </w:divBdr>
    </w:div>
    <w:div w:id="512885191">
      <w:bodyDiv w:val="1"/>
      <w:marLeft w:val="0"/>
      <w:marRight w:val="0"/>
      <w:marTop w:val="0"/>
      <w:marBottom w:val="0"/>
      <w:divBdr>
        <w:top w:val="none" w:sz="0" w:space="0" w:color="auto"/>
        <w:left w:val="none" w:sz="0" w:space="0" w:color="auto"/>
        <w:bottom w:val="none" w:sz="0" w:space="0" w:color="auto"/>
        <w:right w:val="none" w:sz="0" w:space="0" w:color="auto"/>
      </w:divBdr>
    </w:div>
    <w:div w:id="566961739">
      <w:bodyDiv w:val="1"/>
      <w:marLeft w:val="0"/>
      <w:marRight w:val="0"/>
      <w:marTop w:val="0"/>
      <w:marBottom w:val="0"/>
      <w:divBdr>
        <w:top w:val="none" w:sz="0" w:space="0" w:color="auto"/>
        <w:left w:val="none" w:sz="0" w:space="0" w:color="auto"/>
        <w:bottom w:val="none" w:sz="0" w:space="0" w:color="auto"/>
        <w:right w:val="none" w:sz="0" w:space="0" w:color="auto"/>
      </w:divBdr>
    </w:div>
    <w:div w:id="594748969">
      <w:bodyDiv w:val="1"/>
      <w:marLeft w:val="0"/>
      <w:marRight w:val="0"/>
      <w:marTop w:val="0"/>
      <w:marBottom w:val="0"/>
      <w:divBdr>
        <w:top w:val="none" w:sz="0" w:space="0" w:color="auto"/>
        <w:left w:val="none" w:sz="0" w:space="0" w:color="auto"/>
        <w:bottom w:val="none" w:sz="0" w:space="0" w:color="auto"/>
        <w:right w:val="none" w:sz="0" w:space="0" w:color="auto"/>
      </w:divBdr>
    </w:div>
    <w:div w:id="617951081">
      <w:bodyDiv w:val="1"/>
      <w:marLeft w:val="0"/>
      <w:marRight w:val="0"/>
      <w:marTop w:val="0"/>
      <w:marBottom w:val="0"/>
      <w:divBdr>
        <w:top w:val="none" w:sz="0" w:space="0" w:color="auto"/>
        <w:left w:val="none" w:sz="0" w:space="0" w:color="auto"/>
        <w:bottom w:val="none" w:sz="0" w:space="0" w:color="auto"/>
        <w:right w:val="none" w:sz="0" w:space="0" w:color="auto"/>
      </w:divBdr>
    </w:div>
    <w:div w:id="653603549">
      <w:bodyDiv w:val="1"/>
      <w:marLeft w:val="0"/>
      <w:marRight w:val="0"/>
      <w:marTop w:val="0"/>
      <w:marBottom w:val="0"/>
      <w:divBdr>
        <w:top w:val="none" w:sz="0" w:space="0" w:color="auto"/>
        <w:left w:val="none" w:sz="0" w:space="0" w:color="auto"/>
        <w:bottom w:val="none" w:sz="0" w:space="0" w:color="auto"/>
        <w:right w:val="none" w:sz="0" w:space="0" w:color="auto"/>
      </w:divBdr>
    </w:div>
    <w:div w:id="657927550">
      <w:bodyDiv w:val="1"/>
      <w:marLeft w:val="0"/>
      <w:marRight w:val="0"/>
      <w:marTop w:val="0"/>
      <w:marBottom w:val="0"/>
      <w:divBdr>
        <w:top w:val="none" w:sz="0" w:space="0" w:color="auto"/>
        <w:left w:val="none" w:sz="0" w:space="0" w:color="auto"/>
        <w:bottom w:val="none" w:sz="0" w:space="0" w:color="auto"/>
        <w:right w:val="none" w:sz="0" w:space="0" w:color="auto"/>
      </w:divBdr>
    </w:div>
    <w:div w:id="680354260">
      <w:bodyDiv w:val="1"/>
      <w:marLeft w:val="0"/>
      <w:marRight w:val="0"/>
      <w:marTop w:val="0"/>
      <w:marBottom w:val="0"/>
      <w:divBdr>
        <w:top w:val="none" w:sz="0" w:space="0" w:color="auto"/>
        <w:left w:val="none" w:sz="0" w:space="0" w:color="auto"/>
        <w:bottom w:val="none" w:sz="0" w:space="0" w:color="auto"/>
        <w:right w:val="none" w:sz="0" w:space="0" w:color="auto"/>
      </w:divBdr>
    </w:div>
    <w:div w:id="718944368">
      <w:bodyDiv w:val="1"/>
      <w:marLeft w:val="0"/>
      <w:marRight w:val="0"/>
      <w:marTop w:val="0"/>
      <w:marBottom w:val="0"/>
      <w:divBdr>
        <w:top w:val="none" w:sz="0" w:space="0" w:color="auto"/>
        <w:left w:val="none" w:sz="0" w:space="0" w:color="auto"/>
        <w:bottom w:val="none" w:sz="0" w:space="0" w:color="auto"/>
        <w:right w:val="none" w:sz="0" w:space="0" w:color="auto"/>
      </w:divBdr>
    </w:div>
    <w:div w:id="786002120">
      <w:bodyDiv w:val="1"/>
      <w:marLeft w:val="0"/>
      <w:marRight w:val="0"/>
      <w:marTop w:val="0"/>
      <w:marBottom w:val="0"/>
      <w:divBdr>
        <w:top w:val="none" w:sz="0" w:space="0" w:color="auto"/>
        <w:left w:val="none" w:sz="0" w:space="0" w:color="auto"/>
        <w:bottom w:val="none" w:sz="0" w:space="0" w:color="auto"/>
        <w:right w:val="none" w:sz="0" w:space="0" w:color="auto"/>
      </w:divBdr>
    </w:div>
    <w:div w:id="810558534">
      <w:bodyDiv w:val="1"/>
      <w:marLeft w:val="0"/>
      <w:marRight w:val="0"/>
      <w:marTop w:val="0"/>
      <w:marBottom w:val="0"/>
      <w:divBdr>
        <w:top w:val="none" w:sz="0" w:space="0" w:color="auto"/>
        <w:left w:val="none" w:sz="0" w:space="0" w:color="auto"/>
        <w:bottom w:val="none" w:sz="0" w:space="0" w:color="auto"/>
        <w:right w:val="none" w:sz="0" w:space="0" w:color="auto"/>
      </w:divBdr>
    </w:div>
    <w:div w:id="883445386">
      <w:bodyDiv w:val="1"/>
      <w:marLeft w:val="0"/>
      <w:marRight w:val="0"/>
      <w:marTop w:val="0"/>
      <w:marBottom w:val="0"/>
      <w:divBdr>
        <w:top w:val="none" w:sz="0" w:space="0" w:color="auto"/>
        <w:left w:val="none" w:sz="0" w:space="0" w:color="auto"/>
        <w:bottom w:val="none" w:sz="0" w:space="0" w:color="auto"/>
        <w:right w:val="none" w:sz="0" w:space="0" w:color="auto"/>
      </w:divBdr>
    </w:div>
    <w:div w:id="914775870">
      <w:bodyDiv w:val="1"/>
      <w:marLeft w:val="0"/>
      <w:marRight w:val="0"/>
      <w:marTop w:val="0"/>
      <w:marBottom w:val="0"/>
      <w:divBdr>
        <w:top w:val="none" w:sz="0" w:space="0" w:color="auto"/>
        <w:left w:val="none" w:sz="0" w:space="0" w:color="auto"/>
        <w:bottom w:val="none" w:sz="0" w:space="0" w:color="auto"/>
        <w:right w:val="none" w:sz="0" w:space="0" w:color="auto"/>
      </w:divBdr>
    </w:div>
    <w:div w:id="1055619674">
      <w:bodyDiv w:val="1"/>
      <w:marLeft w:val="0"/>
      <w:marRight w:val="0"/>
      <w:marTop w:val="0"/>
      <w:marBottom w:val="0"/>
      <w:divBdr>
        <w:top w:val="none" w:sz="0" w:space="0" w:color="auto"/>
        <w:left w:val="none" w:sz="0" w:space="0" w:color="auto"/>
        <w:bottom w:val="none" w:sz="0" w:space="0" w:color="auto"/>
        <w:right w:val="none" w:sz="0" w:space="0" w:color="auto"/>
      </w:divBdr>
    </w:div>
    <w:div w:id="1086684848">
      <w:bodyDiv w:val="1"/>
      <w:marLeft w:val="0"/>
      <w:marRight w:val="0"/>
      <w:marTop w:val="0"/>
      <w:marBottom w:val="0"/>
      <w:divBdr>
        <w:top w:val="none" w:sz="0" w:space="0" w:color="auto"/>
        <w:left w:val="none" w:sz="0" w:space="0" w:color="auto"/>
        <w:bottom w:val="none" w:sz="0" w:space="0" w:color="auto"/>
        <w:right w:val="none" w:sz="0" w:space="0" w:color="auto"/>
      </w:divBdr>
    </w:div>
    <w:div w:id="1124153509">
      <w:bodyDiv w:val="1"/>
      <w:marLeft w:val="0"/>
      <w:marRight w:val="0"/>
      <w:marTop w:val="0"/>
      <w:marBottom w:val="0"/>
      <w:divBdr>
        <w:top w:val="none" w:sz="0" w:space="0" w:color="auto"/>
        <w:left w:val="none" w:sz="0" w:space="0" w:color="auto"/>
        <w:bottom w:val="none" w:sz="0" w:space="0" w:color="auto"/>
        <w:right w:val="none" w:sz="0" w:space="0" w:color="auto"/>
      </w:divBdr>
    </w:div>
    <w:div w:id="1208300315">
      <w:bodyDiv w:val="1"/>
      <w:marLeft w:val="0"/>
      <w:marRight w:val="0"/>
      <w:marTop w:val="0"/>
      <w:marBottom w:val="0"/>
      <w:divBdr>
        <w:top w:val="none" w:sz="0" w:space="0" w:color="auto"/>
        <w:left w:val="none" w:sz="0" w:space="0" w:color="auto"/>
        <w:bottom w:val="none" w:sz="0" w:space="0" w:color="auto"/>
        <w:right w:val="none" w:sz="0" w:space="0" w:color="auto"/>
      </w:divBdr>
    </w:div>
    <w:div w:id="1216354051">
      <w:bodyDiv w:val="1"/>
      <w:marLeft w:val="0"/>
      <w:marRight w:val="0"/>
      <w:marTop w:val="0"/>
      <w:marBottom w:val="0"/>
      <w:divBdr>
        <w:top w:val="none" w:sz="0" w:space="0" w:color="auto"/>
        <w:left w:val="none" w:sz="0" w:space="0" w:color="auto"/>
        <w:bottom w:val="none" w:sz="0" w:space="0" w:color="auto"/>
        <w:right w:val="none" w:sz="0" w:space="0" w:color="auto"/>
      </w:divBdr>
    </w:div>
    <w:div w:id="1223954228">
      <w:bodyDiv w:val="1"/>
      <w:marLeft w:val="0"/>
      <w:marRight w:val="0"/>
      <w:marTop w:val="0"/>
      <w:marBottom w:val="0"/>
      <w:divBdr>
        <w:top w:val="none" w:sz="0" w:space="0" w:color="auto"/>
        <w:left w:val="none" w:sz="0" w:space="0" w:color="auto"/>
        <w:bottom w:val="none" w:sz="0" w:space="0" w:color="auto"/>
        <w:right w:val="none" w:sz="0" w:space="0" w:color="auto"/>
      </w:divBdr>
    </w:div>
    <w:div w:id="1234271188">
      <w:bodyDiv w:val="1"/>
      <w:marLeft w:val="0"/>
      <w:marRight w:val="0"/>
      <w:marTop w:val="0"/>
      <w:marBottom w:val="0"/>
      <w:divBdr>
        <w:top w:val="none" w:sz="0" w:space="0" w:color="auto"/>
        <w:left w:val="none" w:sz="0" w:space="0" w:color="auto"/>
        <w:bottom w:val="none" w:sz="0" w:space="0" w:color="auto"/>
        <w:right w:val="none" w:sz="0" w:space="0" w:color="auto"/>
      </w:divBdr>
    </w:div>
    <w:div w:id="1235625772">
      <w:bodyDiv w:val="1"/>
      <w:marLeft w:val="0"/>
      <w:marRight w:val="0"/>
      <w:marTop w:val="0"/>
      <w:marBottom w:val="0"/>
      <w:divBdr>
        <w:top w:val="none" w:sz="0" w:space="0" w:color="auto"/>
        <w:left w:val="none" w:sz="0" w:space="0" w:color="auto"/>
        <w:bottom w:val="none" w:sz="0" w:space="0" w:color="auto"/>
        <w:right w:val="none" w:sz="0" w:space="0" w:color="auto"/>
      </w:divBdr>
    </w:div>
    <w:div w:id="1290740070">
      <w:bodyDiv w:val="1"/>
      <w:marLeft w:val="0"/>
      <w:marRight w:val="0"/>
      <w:marTop w:val="0"/>
      <w:marBottom w:val="0"/>
      <w:divBdr>
        <w:top w:val="none" w:sz="0" w:space="0" w:color="auto"/>
        <w:left w:val="none" w:sz="0" w:space="0" w:color="auto"/>
        <w:bottom w:val="none" w:sz="0" w:space="0" w:color="auto"/>
        <w:right w:val="none" w:sz="0" w:space="0" w:color="auto"/>
      </w:divBdr>
    </w:div>
    <w:div w:id="1364402812">
      <w:bodyDiv w:val="1"/>
      <w:marLeft w:val="0"/>
      <w:marRight w:val="0"/>
      <w:marTop w:val="0"/>
      <w:marBottom w:val="0"/>
      <w:divBdr>
        <w:top w:val="none" w:sz="0" w:space="0" w:color="auto"/>
        <w:left w:val="none" w:sz="0" w:space="0" w:color="auto"/>
        <w:bottom w:val="none" w:sz="0" w:space="0" w:color="auto"/>
        <w:right w:val="none" w:sz="0" w:space="0" w:color="auto"/>
      </w:divBdr>
    </w:div>
    <w:div w:id="1380864594">
      <w:bodyDiv w:val="1"/>
      <w:marLeft w:val="0"/>
      <w:marRight w:val="0"/>
      <w:marTop w:val="0"/>
      <w:marBottom w:val="0"/>
      <w:divBdr>
        <w:top w:val="none" w:sz="0" w:space="0" w:color="auto"/>
        <w:left w:val="none" w:sz="0" w:space="0" w:color="auto"/>
        <w:bottom w:val="none" w:sz="0" w:space="0" w:color="auto"/>
        <w:right w:val="none" w:sz="0" w:space="0" w:color="auto"/>
      </w:divBdr>
    </w:div>
    <w:div w:id="1400592778">
      <w:bodyDiv w:val="1"/>
      <w:marLeft w:val="0"/>
      <w:marRight w:val="0"/>
      <w:marTop w:val="0"/>
      <w:marBottom w:val="0"/>
      <w:divBdr>
        <w:top w:val="none" w:sz="0" w:space="0" w:color="auto"/>
        <w:left w:val="none" w:sz="0" w:space="0" w:color="auto"/>
        <w:bottom w:val="none" w:sz="0" w:space="0" w:color="auto"/>
        <w:right w:val="none" w:sz="0" w:space="0" w:color="auto"/>
      </w:divBdr>
    </w:div>
    <w:div w:id="1459374039">
      <w:bodyDiv w:val="1"/>
      <w:marLeft w:val="0"/>
      <w:marRight w:val="0"/>
      <w:marTop w:val="0"/>
      <w:marBottom w:val="0"/>
      <w:divBdr>
        <w:top w:val="none" w:sz="0" w:space="0" w:color="auto"/>
        <w:left w:val="none" w:sz="0" w:space="0" w:color="auto"/>
        <w:bottom w:val="none" w:sz="0" w:space="0" w:color="auto"/>
        <w:right w:val="none" w:sz="0" w:space="0" w:color="auto"/>
      </w:divBdr>
    </w:div>
    <w:div w:id="1514998966">
      <w:bodyDiv w:val="1"/>
      <w:marLeft w:val="0"/>
      <w:marRight w:val="0"/>
      <w:marTop w:val="0"/>
      <w:marBottom w:val="0"/>
      <w:divBdr>
        <w:top w:val="none" w:sz="0" w:space="0" w:color="auto"/>
        <w:left w:val="none" w:sz="0" w:space="0" w:color="auto"/>
        <w:bottom w:val="none" w:sz="0" w:space="0" w:color="auto"/>
        <w:right w:val="none" w:sz="0" w:space="0" w:color="auto"/>
      </w:divBdr>
    </w:div>
    <w:div w:id="1543639726">
      <w:bodyDiv w:val="1"/>
      <w:marLeft w:val="0"/>
      <w:marRight w:val="0"/>
      <w:marTop w:val="0"/>
      <w:marBottom w:val="0"/>
      <w:divBdr>
        <w:top w:val="none" w:sz="0" w:space="0" w:color="auto"/>
        <w:left w:val="none" w:sz="0" w:space="0" w:color="auto"/>
        <w:bottom w:val="none" w:sz="0" w:space="0" w:color="auto"/>
        <w:right w:val="none" w:sz="0" w:space="0" w:color="auto"/>
      </w:divBdr>
    </w:div>
    <w:div w:id="1558315872">
      <w:bodyDiv w:val="1"/>
      <w:marLeft w:val="0"/>
      <w:marRight w:val="0"/>
      <w:marTop w:val="0"/>
      <w:marBottom w:val="0"/>
      <w:divBdr>
        <w:top w:val="none" w:sz="0" w:space="0" w:color="auto"/>
        <w:left w:val="none" w:sz="0" w:space="0" w:color="auto"/>
        <w:bottom w:val="none" w:sz="0" w:space="0" w:color="auto"/>
        <w:right w:val="none" w:sz="0" w:space="0" w:color="auto"/>
      </w:divBdr>
    </w:div>
    <w:div w:id="1561863523">
      <w:bodyDiv w:val="1"/>
      <w:marLeft w:val="0"/>
      <w:marRight w:val="0"/>
      <w:marTop w:val="0"/>
      <w:marBottom w:val="0"/>
      <w:divBdr>
        <w:top w:val="none" w:sz="0" w:space="0" w:color="auto"/>
        <w:left w:val="none" w:sz="0" w:space="0" w:color="auto"/>
        <w:bottom w:val="none" w:sz="0" w:space="0" w:color="auto"/>
        <w:right w:val="none" w:sz="0" w:space="0" w:color="auto"/>
      </w:divBdr>
    </w:div>
    <w:div w:id="1624188397">
      <w:bodyDiv w:val="1"/>
      <w:marLeft w:val="0"/>
      <w:marRight w:val="0"/>
      <w:marTop w:val="0"/>
      <w:marBottom w:val="0"/>
      <w:divBdr>
        <w:top w:val="none" w:sz="0" w:space="0" w:color="auto"/>
        <w:left w:val="none" w:sz="0" w:space="0" w:color="auto"/>
        <w:bottom w:val="none" w:sz="0" w:space="0" w:color="auto"/>
        <w:right w:val="none" w:sz="0" w:space="0" w:color="auto"/>
      </w:divBdr>
    </w:div>
    <w:div w:id="1647275469">
      <w:bodyDiv w:val="1"/>
      <w:marLeft w:val="0"/>
      <w:marRight w:val="0"/>
      <w:marTop w:val="0"/>
      <w:marBottom w:val="0"/>
      <w:divBdr>
        <w:top w:val="none" w:sz="0" w:space="0" w:color="auto"/>
        <w:left w:val="none" w:sz="0" w:space="0" w:color="auto"/>
        <w:bottom w:val="none" w:sz="0" w:space="0" w:color="auto"/>
        <w:right w:val="none" w:sz="0" w:space="0" w:color="auto"/>
      </w:divBdr>
    </w:div>
    <w:div w:id="1677151828">
      <w:bodyDiv w:val="1"/>
      <w:marLeft w:val="0"/>
      <w:marRight w:val="0"/>
      <w:marTop w:val="0"/>
      <w:marBottom w:val="0"/>
      <w:divBdr>
        <w:top w:val="none" w:sz="0" w:space="0" w:color="auto"/>
        <w:left w:val="none" w:sz="0" w:space="0" w:color="auto"/>
        <w:bottom w:val="none" w:sz="0" w:space="0" w:color="auto"/>
        <w:right w:val="none" w:sz="0" w:space="0" w:color="auto"/>
      </w:divBdr>
    </w:div>
    <w:div w:id="1698237283">
      <w:bodyDiv w:val="1"/>
      <w:marLeft w:val="0"/>
      <w:marRight w:val="0"/>
      <w:marTop w:val="0"/>
      <w:marBottom w:val="0"/>
      <w:divBdr>
        <w:top w:val="none" w:sz="0" w:space="0" w:color="auto"/>
        <w:left w:val="none" w:sz="0" w:space="0" w:color="auto"/>
        <w:bottom w:val="none" w:sz="0" w:space="0" w:color="auto"/>
        <w:right w:val="none" w:sz="0" w:space="0" w:color="auto"/>
      </w:divBdr>
    </w:div>
    <w:div w:id="1739129395">
      <w:bodyDiv w:val="1"/>
      <w:marLeft w:val="0"/>
      <w:marRight w:val="0"/>
      <w:marTop w:val="0"/>
      <w:marBottom w:val="0"/>
      <w:divBdr>
        <w:top w:val="none" w:sz="0" w:space="0" w:color="auto"/>
        <w:left w:val="none" w:sz="0" w:space="0" w:color="auto"/>
        <w:bottom w:val="none" w:sz="0" w:space="0" w:color="auto"/>
        <w:right w:val="none" w:sz="0" w:space="0" w:color="auto"/>
      </w:divBdr>
    </w:div>
    <w:div w:id="1768036797">
      <w:bodyDiv w:val="1"/>
      <w:marLeft w:val="0"/>
      <w:marRight w:val="0"/>
      <w:marTop w:val="0"/>
      <w:marBottom w:val="0"/>
      <w:divBdr>
        <w:top w:val="none" w:sz="0" w:space="0" w:color="auto"/>
        <w:left w:val="none" w:sz="0" w:space="0" w:color="auto"/>
        <w:bottom w:val="none" w:sz="0" w:space="0" w:color="auto"/>
        <w:right w:val="none" w:sz="0" w:space="0" w:color="auto"/>
      </w:divBdr>
    </w:div>
    <w:div w:id="1798526620">
      <w:bodyDiv w:val="1"/>
      <w:marLeft w:val="0"/>
      <w:marRight w:val="0"/>
      <w:marTop w:val="0"/>
      <w:marBottom w:val="0"/>
      <w:divBdr>
        <w:top w:val="none" w:sz="0" w:space="0" w:color="auto"/>
        <w:left w:val="none" w:sz="0" w:space="0" w:color="auto"/>
        <w:bottom w:val="none" w:sz="0" w:space="0" w:color="auto"/>
        <w:right w:val="none" w:sz="0" w:space="0" w:color="auto"/>
      </w:divBdr>
    </w:div>
    <w:div w:id="1833138827">
      <w:bodyDiv w:val="1"/>
      <w:marLeft w:val="0"/>
      <w:marRight w:val="0"/>
      <w:marTop w:val="0"/>
      <w:marBottom w:val="0"/>
      <w:divBdr>
        <w:top w:val="none" w:sz="0" w:space="0" w:color="auto"/>
        <w:left w:val="none" w:sz="0" w:space="0" w:color="auto"/>
        <w:bottom w:val="none" w:sz="0" w:space="0" w:color="auto"/>
        <w:right w:val="none" w:sz="0" w:space="0" w:color="auto"/>
      </w:divBdr>
    </w:div>
    <w:div w:id="1865442090">
      <w:bodyDiv w:val="1"/>
      <w:marLeft w:val="0"/>
      <w:marRight w:val="0"/>
      <w:marTop w:val="0"/>
      <w:marBottom w:val="0"/>
      <w:divBdr>
        <w:top w:val="none" w:sz="0" w:space="0" w:color="auto"/>
        <w:left w:val="none" w:sz="0" w:space="0" w:color="auto"/>
        <w:bottom w:val="none" w:sz="0" w:space="0" w:color="auto"/>
        <w:right w:val="none" w:sz="0" w:space="0" w:color="auto"/>
      </w:divBdr>
    </w:div>
    <w:div w:id="1894920420">
      <w:bodyDiv w:val="1"/>
      <w:marLeft w:val="0"/>
      <w:marRight w:val="0"/>
      <w:marTop w:val="0"/>
      <w:marBottom w:val="0"/>
      <w:divBdr>
        <w:top w:val="none" w:sz="0" w:space="0" w:color="auto"/>
        <w:left w:val="none" w:sz="0" w:space="0" w:color="auto"/>
        <w:bottom w:val="none" w:sz="0" w:space="0" w:color="auto"/>
        <w:right w:val="none" w:sz="0" w:space="0" w:color="auto"/>
      </w:divBdr>
    </w:div>
    <w:div w:id="1959947537">
      <w:bodyDiv w:val="1"/>
      <w:marLeft w:val="0"/>
      <w:marRight w:val="0"/>
      <w:marTop w:val="0"/>
      <w:marBottom w:val="0"/>
      <w:divBdr>
        <w:top w:val="none" w:sz="0" w:space="0" w:color="auto"/>
        <w:left w:val="none" w:sz="0" w:space="0" w:color="auto"/>
        <w:bottom w:val="none" w:sz="0" w:space="0" w:color="auto"/>
        <w:right w:val="none" w:sz="0" w:space="0" w:color="auto"/>
      </w:divBdr>
    </w:div>
    <w:div w:id="2006932279">
      <w:bodyDiv w:val="1"/>
      <w:marLeft w:val="0"/>
      <w:marRight w:val="0"/>
      <w:marTop w:val="0"/>
      <w:marBottom w:val="0"/>
      <w:divBdr>
        <w:top w:val="none" w:sz="0" w:space="0" w:color="auto"/>
        <w:left w:val="none" w:sz="0" w:space="0" w:color="auto"/>
        <w:bottom w:val="none" w:sz="0" w:space="0" w:color="auto"/>
        <w:right w:val="none" w:sz="0" w:space="0" w:color="auto"/>
      </w:divBdr>
    </w:div>
    <w:div w:id="2079555281">
      <w:bodyDiv w:val="1"/>
      <w:marLeft w:val="0"/>
      <w:marRight w:val="0"/>
      <w:marTop w:val="0"/>
      <w:marBottom w:val="0"/>
      <w:divBdr>
        <w:top w:val="none" w:sz="0" w:space="0" w:color="auto"/>
        <w:left w:val="none" w:sz="0" w:space="0" w:color="auto"/>
        <w:bottom w:val="none" w:sz="0" w:space="0" w:color="auto"/>
        <w:right w:val="none" w:sz="0" w:space="0" w:color="auto"/>
      </w:divBdr>
    </w:div>
    <w:div w:id="2080127790">
      <w:bodyDiv w:val="1"/>
      <w:marLeft w:val="0"/>
      <w:marRight w:val="0"/>
      <w:marTop w:val="0"/>
      <w:marBottom w:val="0"/>
      <w:divBdr>
        <w:top w:val="none" w:sz="0" w:space="0" w:color="auto"/>
        <w:left w:val="none" w:sz="0" w:space="0" w:color="auto"/>
        <w:bottom w:val="none" w:sz="0" w:space="0" w:color="auto"/>
        <w:right w:val="none" w:sz="0" w:space="0" w:color="auto"/>
      </w:divBdr>
    </w:div>
    <w:div w:id="2099322176">
      <w:bodyDiv w:val="1"/>
      <w:marLeft w:val="0"/>
      <w:marRight w:val="0"/>
      <w:marTop w:val="0"/>
      <w:marBottom w:val="0"/>
      <w:divBdr>
        <w:top w:val="none" w:sz="0" w:space="0" w:color="auto"/>
        <w:left w:val="none" w:sz="0" w:space="0" w:color="auto"/>
        <w:bottom w:val="none" w:sz="0" w:space="0" w:color="auto"/>
        <w:right w:val="none" w:sz="0" w:space="0" w:color="auto"/>
      </w:divBdr>
    </w:div>
    <w:div w:id="21106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3583-460D-4664-B6AF-DFFE2B70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7</Pages>
  <Words>2638</Words>
  <Characters>15042</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Омарова Айнура Тояковна </cp:lastModifiedBy>
  <cp:revision>424</cp:revision>
  <cp:lastPrinted>2024-08-28T06:16:00Z</cp:lastPrinted>
  <dcterms:created xsi:type="dcterms:W3CDTF">2023-08-25T04:34:00Z</dcterms:created>
  <dcterms:modified xsi:type="dcterms:W3CDTF">2024-09-23T08:07:00Z</dcterms:modified>
</cp:coreProperties>
</file>